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70" w:rsidRPr="002164B0" w:rsidRDefault="00ED6370" w:rsidP="00ED6370">
      <w:pPr>
        <w:spacing w:after="40"/>
        <w:jc w:val="center"/>
        <w:rPr>
          <w:rFonts w:ascii="Arial" w:hAnsi="Arial" w:cs="Arial"/>
          <w:b/>
          <w:color w:val="000000" w:themeColor="text1"/>
          <w:u w:val="single"/>
        </w:rPr>
      </w:pPr>
      <w:r w:rsidRPr="002164B0">
        <w:rPr>
          <w:rFonts w:ascii="Arial" w:hAnsi="Arial" w:cs="Arial"/>
          <w:b/>
          <w:color w:val="000000" w:themeColor="text1"/>
          <w:u w:val="single"/>
        </w:rPr>
        <w:t>ESPECIFICAÇÕES TÉCNICAS</w:t>
      </w:r>
    </w:p>
    <w:p w:rsidR="00ED6370" w:rsidRPr="002164B0" w:rsidRDefault="00ED6370" w:rsidP="00ED6370">
      <w:pPr>
        <w:spacing w:after="40"/>
        <w:jc w:val="both"/>
        <w:rPr>
          <w:rFonts w:ascii="Arial" w:hAnsi="Arial" w:cs="Arial"/>
          <w:color w:val="000000" w:themeColor="text1"/>
        </w:rPr>
      </w:pPr>
      <w:bookmarkStart w:id="0" w:name="_GoBack"/>
      <w:bookmarkEnd w:id="0"/>
    </w:p>
    <w:p w:rsidR="00ED6370" w:rsidRPr="002164B0" w:rsidRDefault="00ED6370" w:rsidP="00ED6370">
      <w:pPr>
        <w:spacing w:before="80" w:after="80"/>
        <w:jc w:val="both"/>
        <w:rPr>
          <w:rFonts w:ascii="Arial" w:hAnsi="Arial" w:cs="Arial"/>
          <w:color w:val="000000" w:themeColor="text1"/>
        </w:rPr>
      </w:pPr>
      <w:r w:rsidRPr="002164B0">
        <w:rPr>
          <w:rFonts w:ascii="Arial" w:hAnsi="Arial" w:cs="Arial"/>
          <w:color w:val="000000" w:themeColor="text1"/>
        </w:rPr>
        <w:t xml:space="preserve">As normas descritas nas especificações podem ser atualizadas pelas instituições responsáveis. Neste caso, deverão ser consideradas as versões vigentes no momento da contratação. Todas </w:t>
      </w:r>
      <w:r w:rsidR="004D76AA">
        <w:rPr>
          <w:rFonts w:ascii="Arial" w:hAnsi="Arial" w:cs="Arial"/>
          <w:color w:val="000000" w:themeColor="text1"/>
        </w:rPr>
        <w:t xml:space="preserve">as </w:t>
      </w:r>
      <w:r w:rsidRPr="002164B0">
        <w:rPr>
          <w:rFonts w:ascii="Arial" w:hAnsi="Arial" w:cs="Arial"/>
          <w:color w:val="000000" w:themeColor="text1"/>
        </w:rPr>
        <w:t xml:space="preserve">certificações e laudos deverão ser entregues </w:t>
      </w:r>
      <w:r>
        <w:rPr>
          <w:rFonts w:ascii="Arial" w:hAnsi="Arial" w:cs="Arial"/>
          <w:color w:val="000000" w:themeColor="text1"/>
        </w:rPr>
        <w:t xml:space="preserve">no prazo de até 30 (trinta) dias, corridos, após </w:t>
      </w:r>
      <w:r w:rsidRPr="002164B0">
        <w:rPr>
          <w:rFonts w:ascii="Arial" w:hAnsi="Arial" w:cs="Arial"/>
          <w:color w:val="000000" w:themeColor="text1"/>
        </w:rPr>
        <w:t xml:space="preserve">a assinatura da Ordem de Fornecimento </w:t>
      </w:r>
      <w:r w:rsidR="00036F60">
        <w:rPr>
          <w:rFonts w:ascii="Arial" w:hAnsi="Arial" w:cs="Arial"/>
          <w:color w:val="000000" w:themeColor="text1"/>
        </w:rPr>
        <w:t>–</w:t>
      </w:r>
      <w:r w:rsidRPr="002164B0">
        <w:rPr>
          <w:rFonts w:ascii="Arial" w:hAnsi="Arial" w:cs="Arial"/>
          <w:color w:val="000000" w:themeColor="text1"/>
        </w:rPr>
        <w:t xml:space="preserve"> OF.</w:t>
      </w:r>
    </w:p>
    <w:p w:rsidR="00ED6370" w:rsidRPr="002164B0" w:rsidRDefault="00ED6370" w:rsidP="00ED6370">
      <w:pPr>
        <w:pStyle w:val="Corpodetexto2"/>
        <w:spacing w:before="80" w:after="80"/>
        <w:rPr>
          <w:rFonts w:cs="Arial"/>
          <w:color w:val="000000" w:themeColor="text1"/>
        </w:rPr>
      </w:pPr>
      <w:r w:rsidRPr="002164B0">
        <w:rPr>
          <w:rFonts w:cs="Arial"/>
          <w:color w:val="000000" w:themeColor="text1"/>
        </w:rPr>
        <w:t>Todos os produtos que integram os kits escolares devem ser garantidos por um ano contra defeitos de fabricação.</w:t>
      </w:r>
    </w:p>
    <w:p w:rsidR="00ED6370" w:rsidRPr="0013387D" w:rsidRDefault="00ED6370" w:rsidP="00ED6370">
      <w:pPr>
        <w:pStyle w:val="Corpodetexto2"/>
        <w:spacing w:before="80" w:after="80"/>
        <w:rPr>
          <w:rFonts w:cs="Arial"/>
        </w:rPr>
      </w:pPr>
      <w:r w:rsidRPr="0013387D">
        <w:rPr>
          <w:rFonts w:cs="Arial"/>
        </w:rPr>
        <w:t xml:space="preserve">Todas as artes referentes aos kits escolares serão disponibilizadas pela FDE em arquivos digitais PDF após a assinatura dos contratos e será de responsabilidade das detentoras das atas a diagramação para inserção de dados dos detentores de acordo com as especificações. </w:t>
      </w:r>
    </w:p>
    <w:p w:rsidR="00ED6370" w:rsidRPr="0013387D" w:rsidRDefault="00ED6370" w:rsidP="00ED6370">
      <w:pPr>
        <w:spacing w:before="80" w:after="80"/>
        <w:jc w:val="both"/>
        <w:rPr>
          <w:rFonts w:ascii="Arial" w:hAnsi="Arial" w:cs="Arial"/>
        </w:rPr>
      </w:pPr>
      <w:r w:rsidRPr="0013387D">
        <w:rPr>
          <w:rFonts w:ascii="Arial" w:hAnsi="Arial" w:cs="Arial"/>
        </w:rPr>
        <w:t xml:space="preserve">Cada kit escolar deverá ser acondicionado em caixa de papelão no tamanho apropriado, confeccionada em papelão duplex, capa </w:t>
      </w:r>
      <w:proofErr w:type="spellStart"/>
      <w:r w:rsidRPr="0013387D">
        <w:rPr>
          <w:rFonts w:ascii="Arial" w:hAnsi="Arial" w:cs="Arial"/>
        </w:rPr>
        <w:t>semi</w:t>
      </w:r>
      <w:proofErr w:type="spellEnd"/>
      <w:r w:rsidRPr="0013387D">
        <w:rPr>
          <w:rFonts w:ascii="Arial" w:hAnsi="Arial" w:cs="Arial"/>
        </w:rPr>
        <w:t xml:space="preserve"> </w:t>
      </w:r>
      <w:proofErr w:type="spellStart"/>
      <w:r w:rsidRPr="0013387D">
        <w:rPr>
          <w:rFonts w:ascii="Arial" w:hAnsi="Arial" w:cs="Arial"/>
        </w:rPr>
        <w:t>kraft</w:t>
      </w:r>
      <w:proofErr w:type="spellEnd"/>
      <w:r w:rsidRPr="0013387D">
        <w:rPr>
          <w:rFonts w:ascii="Arial" w:hAnsi="Arial" w:cs="Arial"/>
        </w:rPr>
        <w:t xml:space="preserve">. Na face superior da caixa deverá ser impresso </w:t>
      </w:r>
      <w:r w:rsidR="004D76AA">
        <w:rPr>
          <w:rFonts w:ascii="Arial" w:hAnsi="Arial" w:cs="Arial"/>
        </w:rPr>
        <w:t>em</w:t>
      </w:r>
      <w:r w:rsidR="004D76AA" w:rsidRPr="0013387D">
        <w:rPr>
          <w:rFonts w:ascii="Arial" w:hAnsi="Arial" w:cs="Arial"/>
        </w:rPr>
        <w:t xml:space="preserve"> </w:t>
      </w:r>
      <w:r w:rsidRPr="0013387D">
        <w:rPr>
          <w:rFonts w:ascii="Arial" w:hAnsi="Arial" w:cs="Arial"/>
        </w:rPr>
        <w:t>uma cor a composição do kit. A arte será fornecida pela FDE em arquivo digital PDF.</w:t>
      </w:r>
    </w:p>
    <w:p w:rsidR="00ED6370" w:rsidRPr="0013387D" w:rsidRDefault="00ED6370" w:rsidP="00ED6370">
      <w:pPr>
        <w:pStyle w:val="Corpodetexto2"/>
        <w:spacing w:before="80" w:after="80"/>
        <w:rPr>
          <w:rFonts w:cs="Arial"/>
          <w:snapToGrid/>
        </w:rPr>
      </w:pPr>
      <w:r w:rsidRPr="0013387D">
        <w:rPr>
          <w:rFonts w:cs="Arial"/>
          <w:snapToGrid/>
        </w:rPr>
        <w:t>O arranjo dos componentes do kit escolar deve ser feito de forma a não permitir que qualquer de seus produtos se quebre, amasse ou perfure a embalagem no transporte, armazenamento ou manuseio. Se necessário, as partes protuberantes ou pontiagudas devem ser protegidas com estruturas feitas de papelão ondulado ou papéis de gramatura alta, desde que estes não contenham áreas impressas.</w:t>
      </w:r>
    </w:p>
    <w:p w:rsidR="00ED6370" w:rsidRDefault="00ED6370" w:rsidP="00ED6370">
      <w:pPr>
        <w:spacing w:before="80" w:after="80"/>
        <w:jc w:val="both"/>
        <w:rPr>
          <w:rFonts w:ascii="Arial" w:hAnsi="Arial" w:cs="Arial"/>
        </w:rPr>
      </w:pPr>
      <w:r w:rsidRPr="0013387D">
        <w:rPr>
          <w:rFonts w:ascii="Arial" w:hAnsi="Arial" w:cs="Arial"/>
        </w:rPr>
        <w:t>Se houver a necessidade de armazenagem por mais de 30 dias, junto com o primeiro faturamento dos kits escolares, a empresa dever</w:t>
      </w:r>
      <w:r>
        <w:rPr>
          <w:rFonts w:ascii="Arial" w:hAnsi="Arial" w:cs="Arial"/>
        </w:rPr>
        <w:t>á</w:t>
      </w:r>
      <w:r w:rsidRPr="0013387D">
        <w:rPr>
          <w:rFonts w:ascii="Arial" w:hAnsi="Arial" w:cs="Arial"/>
        </w:rPr>
        <w:t xml:space="preserve"> fornecer o seguro correspondente à totalidade do contrato, tendo como </w:t>
      </w:r>
      <w:r w:rsidR="004D76AA" w:rsidRPr="0013387D">
        <w:rPr>
          <w:rFonts w:ascii="Arial" w:hAnsi="Arial" w:cs="Arial"/>
        </w:rPr>
        <w:t>beneficiári</w:t>
      </w:r>
      <w:r w:rsidR="004D76AA">
        <w:rPr>
          <w:rFonts w:ascii="Arial" w:hAnsi="Arial" w:cs="Arial"/>
        </w:rPr>
        <w:t>a</w:t>
      </w:r>
      <w:r w:rsidR="004D76AA" w:rsidRPr="0013387D">
        <w:rPr>
          <w:rFonts w:ascii="Arial" w:hAnsi="Arial" w:cs="Arial"/>
        </w:rPr>
        <w:t xml:space="preserve"> </w:t>
      </w:r>
      <w:r w:rsidRPr="0013387D">
        <w:rPr>
          <w:rFonts w:ascii="Arial" w:hAnsi="Arial" w:cs="Arial"/>
        </w:rPr>
        <w:t>a FDE.</w:t>
      </w:r>
    </w:p>
    <w:p w:rsidR="00ED6370" w:rsidRPr="0013387D" w:rsidRDefault="00ED6370" w:rsidP="00ED6370">
      <w:pPr>
        <w:spacing w:before="80" w:after="80"/>
        <w:jc w:val="both"/>
        <w:rPr>
          <w:rFonts w:ascii="Arial" w:hAnsi="Arial" w:cs="Arial"/>
        </w:rPr>
      </w:pPr>
      <w:r>
        <w:rPr>
          <w:rFonts w:ascii="Arial" w:hAnsi="Arial" w:cs="Arial"/>
        </w:rPr>
        <w:t>Cada detentora deverá produzir o kit em um único endereço.</w:t>
      </w:r>
    </w:p>
    <w:p w:rsidR="00ED6370" w:rsidRPr="0013387D" w:rsidRDefault="00ED6370" w:rsidP="00ED6370">
      <w:pPr>
        <w:spacing w:before="80" w:after="80"/>
        <w:jc w:val="both"/>
        <w:rPr>
          <w:rFonts w:ascii="Arial" w:hAnsi="Arial" w:cs="Arial"/>
        </w:rPr>
      </w:pPr>
    </w:p>
    <w:p w:rsidR="00ED6370" w:rsidRPr="0013387D" w:rsidRDefault="00ED6370" w:rsidP="00ED6370">
      <w:pPr>
        <w:spacing w:before="80" w:after="80"/>
        <w:jc w:val="both"/>
        <w:rPr>
          <w:rFonts w:ascii="Arial" w:hAnsi="Arial" w:cs="Arial"/>
        </w:rPr>
      </w:pPr>
      <w:r w:rsidRPr="0013387D">
        <w:rPr>
          <w:rFonts w:ascii="Arial" w:hAnsi="Arial" w:cs="Arial"/>
        </w:rPr>
        <w:t>Para os kits escolares das Prefeituras participantes da ARP:</w:t>
      </w:r>
    </w:p>
    <w:p w:rsidR="00ED6370" w:rsidRPr="0013387D" w:rsidRDefault="00ED6370" w:rsidP="00ED6370">
      <w:pPr>
        <w:spacing w:before="80" w:after="80"/>
        <w:jc w:val="both"/>
        <w:rPr>
          <w:rFonts w:ascii="Arial" w:hAnsi="Arial" w:cs="Arial"/>
        </w:rPr>
      </w:pPr>
      <w:r w:rsidRPr="0013387D">
        <w:rPr>
          <w:rFonts w:ascii="Arial" w:hAnsi="Arial" w:cs="Arial"/>
        </w:rPr>
        <w:t>Somente serão personalizados os kits escolares com contratações acima de 50.000 (cinquenta mil) unidades por nível de ensino. A personalização será de responsabilidade da Prefeitura</w:t>
      </w:r>
      <w:r>
        <w:rPr>
          <w:rFonts w:ascii="Arial" w:hAnsi="Arial" w:cs="Arial"/>
        </w:rPr>
        <w:t>,</w:t>
      </w:r>
      <w:r w:rsidRPr="0013387D">
        <w:rPr>
          <w:rFonts w:ascii="Arial" w:hAnsi="Arial" w:cs="Arial"/>
        </w:rPr>
        <w:t xml:space="preserve"> diretamente com a detentora da ARP.</w:t>
      </w:r>
    </w:p>
    <w:p w:rsidR="00ED6370" w:rsidRPr="0013387D" w:rsidRDefault="00ED6370" w:rsidP="00ED6370">
      <w:pPr>
        <w:spacing w:before="80" w:after="80"/>
        <w:jc w:val="both"/>
        <w:rPr>
          <w:rFonts w:ascii="Arial" w:hAnsi="Arial" w:cs="Arial"/>
        </w:rPr>
      </w:pPr>
      <w:r w:rsidRPr="0013387D">
        <w:rPr>
          <w:rFonts w:ascii="Arial" w:hAnsi="Arial" w:cs="Arial"/>
        </w:rPr>
        <w:t xml:space="preserve">As contratações até 49.999 (quarenta e nove mil, novecentos e noventa e nove) kits escolares por nível de ensino utilizarão as artes disponibilizadas pela FDE em arquivo digital PDF. Será de responsabilidade da detentora da ata a diagramação para inserção de dados dos detentores de acordo com as especificações.  </w:t>
      </w:r>
    </w:p>
    <w:p w:rsidR="00ED6370" w:rsidRPr="0013387D" w:rsidRDefault="00ED6370" w:rsidP="00ED6370">
      <w:pPr>
        <w:spacing w:before="80" w:after="80"/>
        <w:jc w:val="both"/>
        <w:rPr>
          <w:rFonts w:ascii="Arial" w:hAnsi="Arial" w:cs="Arial"/>
        </w:rPr>
      </w:pPr>
      <w:r w:rsidRPr="0013387D">
        <w:rPr>
          <w:rFonts w:ascii="Arial" w:hAnsi="Arial" w:cs="Arial"/>
        </w:rPr>
        <w:t xml:space="preserve">Cada kit escolar deverá ser acondicionado em caixa de papelão no tamanho apropriado, confeccionada em papelão duplex, capa </w:t>
      </w:r>
      <w:proofErr w:type="spellStart"/>
      <w:r w:rsidRPr="0013387D">
        <w:rPr>
          <w:rFonts w:ascii="Arial" w:hAnsi="Arial" w:cs="Arial"/>
        </w:rPr>
        <w:t>semi</w:t>
      </w:r>
      <w:proofErr w:type="spellEnd"/>
      <w:r w:rsidRPr="0013387D">
        <w:rPr>
          <w:rFonts w:ascii="Arial" w:hAnsi="Arial" w:cs="Arial"/>
        </w:rPr>
        <w:t xml:space="preserve"> </w:t>
      </w:r>
      <w:proofErr w:type="spellStart"/>
      <w:r w:rsidRPr="0013387D">
        <w:rPr>
          <w:rFonts w:ascii="Arial" w:hAnsi="Arial" w:cs="Arial"/>
        </w:rPr>
        <w:t>kraft</w:t>
      </w:r>
      <w:proofErr w:type="spellEnd"/>
      <w:r w:rsidRPr="0013387D">
        <w:rPr>
          <w:rFonts w:ascii="Arial" w:hAnsi="Arial" w:cs="Arial"/>
        </w:rPr>
        <w:t>. Na face superior da caixa deverá ser impress</w:t>
      </w:r>
      <w:r w:rsidR="004D76AA">
        <w:rPr>
          <w:rFonts w:ascii="Arial" w:hAnsi="Arial" w:cs="Arial"/>
        </w:rPr>
        <w:t>a,</w:t>
      </w:r>
      <w:r w:rsidRPr="0013387D">
        <w:rPr>
          <w:rFonts w:ascii="Arial" w:hAnsi="Arial" w:cs="Arial"/>
        </w:rPr>
        <w:t xml:space="preserve"> </w:t>
      </w:r>
      <w:r w:rsidR="004D76AA">
        <w:rPr>
          <w:rFonts w:ascii="Arial" w:hAnsi="Arial" w:cs="Arial"/>
        </w:rPr>
        <w:t>em</w:t>
      </w:r>
      <w:r w:rsidR="004D76AA" w:rsidRPr="0013387D">
        <w:rPr>
          <w:rFonts w:ascii="Arial" w:hAnsi="Arial" w:cs="Arial"/>
        </w:rPr>
        <w:t xml:space="preserve"> </w:t>
      </w:r>
      <w:r w:rsidRPr="0013387D">
        <w:rPr>
          <w:rFonts w:ascii="Arial" w:hAnsi="Arial" w:cs="Arial"/>
        </w:rPr>
        <w:t>uma cor a composição do kit. A arte será fornecida pela FDE em arquivo digital PDF.</w:t>
      </w:r>
    </w:p>
    <w:p w:rsidR="00ED6370" w:rsidRPr="0013387D" w:rsidRDefault="00ED6370" w:rsidP="00ED6370">
      <w:pPr>
        <w:pStyle w:val="Corpodetexto2"/>
        <w:spacing w:before="80" w:after="80"/>
        <w:rPr>
          <w:rFonts w:cs="Arial"/>
          <w:snapToGrid/>
        </w:rPr>
      </w:pPr>
      <w:r w:rsidRPr="0013387D">
        <w:rPr>
          <w:rFonts w:cs="Arial"/>
          <w:snapToGrid/>
        </w:rPr>
        <w:t>O arranjo dos componentes do kit escolar deve ser feito de forma a não permitir que qualquer de seus produtos se quebre, amasse ou perfure a embalagem no transporte, armazenamento ou manuseio. Se necessário, as partes protuberantes ou pontiagudas devem ser protegidas com estruturas feitas de papelão ondulado ou papéis de gramatura alta, desde que estes não contenham áreas impressas.</w:t>
      </w:r>
    </w:p>
    <w:p w:rsidR="00ED6370" w:rsidRPr="0013387D" w:rsidRDefault="00ED6370" w:rsidP="00ED6370">
      <w:pPr>
        <w:spacing w:before="80" w:after="80"/>
        <w:jc w:val="both"/>
        <w:rPr>
          <w:rFonts w:ascii="Arial" w:hAnsi="Arial" w:cs="Arial"/>
        </w:rPr>
      </w:pPr>
      <w:r w:rsidRPr="0013387D">
        <w:rPr>
          <w:rFonts w:ascii="Arial" w:hAnsi="Arial" w:cs="Arial"/>
        </w:rPr>
        <w:t xml:space="preserve">Se houver a necessidade de armazenagem por mais de 30 dias, junto com o primeiro faturamento dos kits escolares, a empresas deverão fornecer o seguro correspondente à totalidade do contrato, tendo como </w:t>
      </w:r>
      <w:r w:rsidR="004D76AA" w:rsidRPr="0013387D">
        <w:rPr>
          <w:rFonts w:ascii="Arial" w:hAnsi="Arial" w:cs="Arial"/>
        </w:rPr>
        <w:t>beneficiári</w:t>
      </w:r>
      <w:r w:rsidR="004D76AA">
        <w:rPr>
          <w:rFonts w:ascii="Arial" w:hAnsi="Arial" w:cs="Arial"/>
        </w:rPr>
        <w:t>a</w:t>
      </w:r>
      <w:r w:rsidR="004D76AA" w:rsidRPr="0013387D">
        <w:rPr>
          <w:rFonts w:ascii="Arial" w:hAnsi="Arial" w:cs="Arial"/>
        </w:rPr>
        <w:t xml:space="preserve"> </w:t>
      </w:r>
      <w:r w:rsidRPr="0013387D">
        <w:rPr>
          <w:rFonts w:ascii="Arial" w:hAnsi="Arial" w:cs="Arial"/>
        </w:rPr>
        <w:t>a FDE.</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p>
    <w:p w:rsidR="00ED6370" w:rsidRPr="0013387D" w:rsidRDefault="00ED6370" w:rsidP="00ED6370">
      <w:pPr>
        <w:spacing w:after="40"/>
        <w:jc w:val="center"/>
        <w:rPr>
          <w:rFonts w:ascii="Arial" w:hAnsi="Arial" w:cs="Arial"/>
          <w:b/>
          <w:u w:val="single"/>
        </w:rPr>
      </w:pPr>
      <w:r w:rsidRPr="0013387D">
        <w:rPr>
          <w:rFonts w:ascii="Arial" w:hAnsi="Arial" w:cs="Arial"/>
          <w:b/>
          <w:u w:val="single"/>
        </w:rPr>
        <w:t>LOTE 1</w:t>
      </w:r>
      <w:r>
        <w:rPr>
          <w:rFonts w:ascii="Arial" w:hAnsi="Arial" w:cs="Arial"/>
          <w:b/>
          <w:u w:val="single"/>
        </w:rPr>
        <w:t xml:space="preserve"> </w:t>
      </w:r>
      <w:r w:rsidRPr="0013387D">
        <w:rPr>
          <w:rFonts w:ascii="Arial" w:hAnsi="Arial" w:cs="Arial"/>
          <w:b/>
          <w:u w:val="single"/>
        </w:rPr>
        <w:t>– MATERIAL ESCOLAR – ENSINO MÉDIO</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Composição do Kit para o Ensino Médio:</w:t>
      </w:r>
    </w:p>
    <w:p w:rsidR="00ED6370" w:rsidRPr="0013387D" w:rsidRDefault="00ED6370" w:rsidP="00ED6370">
      <w:pPr>
        <w:spacing w:after="40"/>
        <w:jc w:val="both"/>
        <w:rPr>
          <w:rFonts w:ascii="Arial" w:hAnsi="Arial" w:cs="Arial"/>
          <w:b/>
        </w:rPr>
      </w:pP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w:t>
      </w:r>
      <w:r w:rsidR="00BE2888">
        <w:rPr>
          <w:rFonts w:ascii="Arial" w:hAnsi="Arial" w:cs="Arial"/>
        </w:rPr>
        <w:t>u</w:t>
      </w:r>
      <w:r w:rsidRPr="0013387D">
        <w:rPr>
          <w:rFonts w:ascii="Arial" w:hAnsi="Arial" w:cs="Arial"/>
        </w:rPr>
        <w:t>niversitário – 2 unidades (180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w:t>
      </w:r>
      <w:r w:rsidR="00BE2888">
        <w:rPr>
          <w:rFonts w:ascii="Arial" w:hAnsi="Arial" w:cs="Arial"/>
        </w:rPr>
        <w:t>u</w:t>
      </w:r>
      <w:r w:rsidRPr="0013387D">
        <w:rPr>
          <w:rFonts w:ascii="Arial" w:hAnsi="Arial" w:cs="Arial"/>
        </w:rPr>
        <w:t>niversitário reciclado – 1 unidade (180 folhas)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de </w:t>
      </w:r>
      <w:r w:rsidR="00BE2888">
        <w:rPr>
          <w:rFonts w:ascii="Arial" w:hAnsi="Arial" w:cs="Arial"/>
        </w:rPr>
        <w:t>d</w:t>
      </w:r>
      <w:r w:rsidRPr="0013387D">
        <w:rPr>
          <w:rFonts w:ascii="Arial" w:hAnsi="Arial" w:cs="Arial"/>
        </w:rPr>
        <w:t>esenho – 1 unidade (96 folhas)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Régua </w:t>
      </w:r>
      <w:r w:rsidR="004D76AA">
        <w:rPr>
          <w:rFonts w:ascii="Arial" w:hAnsi="Arial" w:cs="Arial"/>
        </w:rPr>
        <w:t xml:space="preserve">de </w:t>
      </w:r>
      <w:r w:rsidRPr="0013387D">
        <w:rPr>
          <w:rFonts w:ascii="Arial" w:hAnsi="Arial" w:cs="Arial"/>
        </w:rPr>
        <w:t>30 cm – 1 unidade</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lastRenderedPageBreak/>
        <w:t xml:space="preserve">Lápis de cor grande (12 cores) </w:t>
      </w:r>
      <w:r w:rsidR="004D76AA">
        <w:rPr>
          <w:rFonts w:ascii="Arial" w:hAnsi="Arial" w:cs="Arial"/>
        </w:rPr>
        <w:t xml:space="preserve">de </w:t>
      </w:r>
      <w:r w:rsidRPr="0013387D">
        <w:rPr>
          <w:rFonts w:ascii="Arial" w:hAnsi="Arial" w:cs="Arial"/>
        </w:rPr>
        <w:t>resina termoplástica – 1 caixa</w:t>
      </w:r>
    </w:p>
    <w:p w:rsidR="00ED6370" w:rsidRPr="007274D7" w:rsidRDefault="00ED6370" w:rsidP="00ED6370">
      <w:pPr>
        <w:widowControl/>
        <w:numPr>
          <w:ilvl w:val="0"/>
          <w:numId w:val="12"/>
        </w:numPr>
        <w:spacing w:after="40"/>
        <w:jc w:val="both"/>
        <w:rPr>
          <w:rFonts w:ascii="Arial" w:hAnsi="Arial" w:cs="Arial"/>
        </w:rPr>
      </w:pPr>
      <w:r w:rsidRPr="007274D7">
        <w:rPr>
          <w:rFonts w:ascii="Arial" w:hAnsi="Arial" w:cs="Arial"/>
        </w:rPr>
        <w:t>Lápis grafite de resina termoplástica – 8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azul – 3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preta – 2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vermelha – 2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Apontador com depósito – 2 unidades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Borracha branca – 2 unidades</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rPr>
        <w:t>Serão entregues duas artes diferentes para os cadernos universitários, uma arte para o caderno universitário reciclado, uma arte para o caderno de desenho, uma arte para a caixa de lápis de cor.</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b/>
        </w:rPr>
        <w:t>Obs.:</w:t>
      </w:r>
      <w:r w:rsidRPr="0013387D">
        <w:rPr>
          <w:rFonts w:cs="Arial"/>
        </w:rPr>
        <w:t xml:space="preserve"> os cadernos universitários deverão ser produzidos e mixados com porcentagens equivalentes de cada arte, ou seja, os kits não poderão ter artes repetidas.</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rPr>
        <w:t>Os kits devem ser acondicionados em caixas de transporte (com no máximo 6 kits cada) devidamente identificadas do lado externo com as seguintes informações:</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 xml:space="preserve">KIT ESCOLAR 2018 </w:t>
      </w:r>
      <w:r w:rsidR="00036F60">
        <w:rPr>
          <w:rFonts w:ascii="Arial" w:hAnsi="Arial" w:cs="Arial"/>
        </w:rPr>
        <w:t>–</w:t>
      </w:r>
      <w:r w:rsidRPr="0013387D">
        <w:rPr>
          <w:rFonts w:ascii="Arial" w:hAnsi="Arial" w:cs="Arial"/>
        </w:rPr>
        <w:t xml:space="preserve"> ENSINO MÉDIO</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Quantidade de kits por caixa</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Recomendações de armazenamento e empilhamento</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Conter o termo:</w:t>
      </w:r>
      <w:r w:rsidRPr="0013387D">
        <w:rPr>
          <w:rFonts w:ascii="Arial" w:hAnsi="Arial" w:cs="Arial"/>
          <w:b/>
          <w:bCs/>
        </w:rPr>
        <w:t xml:space="preserve"> </w:t>
      </w:r>
      <w:r w:rsidRPr="0013387D">
        <w:rPr>
          <w:rFonts w:ascii="Arial" w:hAnsi="Arial" w:cs="Arial"/>
          <w:bCs/>
        </w:rPr>
        <w:t>Venda Proibida – Distribuição Gratuita</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do Governo do Estado de São Paulo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da Fundação para o Desenvolvimento da Educação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Kit Escolar do Município (apenas para os kits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p>
    <w:p w:rsidR="00ED6370" w:rsidRPr="0013387D" w:rsidRDefault="00ED6370" w:rsidP="00ED6370">
      <w:pPr>
        <w:pStyle w:val="Ttulo1"/>
        <w:spacing w:after="40"/>
        <w:rPr>
          <w:rFonts w:ascii="Arial" w:hAnsi="Arial" w:cs="Arial"/>
          <w:snapToGrid/>
        </w:rPr>
      </w:pPr>
      <w:r w:rsidRPr="0013387D">
        <w:rPr>
          <w:rFonts w:ascii="Arial" w:hAnsi="Arial" w:cs="Arial"/>
          <w:snapToGrid/>
        </w:rPr>
        <w:t xml:space="preserve">I </w:t>
      </w:r>
      <w:r w:rsidR="00036F60">
        <w:rPr>
          <w:rFonts w:ascii="Arial" w:hAnsi="Arial" w:cs="Arial"/>
          <w:snapToGrid/>
        </w:rPr>
        <w:t>–</w:t>
      </w:r>
      <w:r w:rsidRPr="0013387D">
        <w:rPr>
          <w:rFonts w:ascii="Arial" w:hAnsi="Arial" w:cs="Arial"/>
          <w:snapToGrid/>
        </w:rPr>
        <w:t xml:space="preserve"> CADERNO UNIVERSITÁRIO</w:t>
      </w:r>
    </w:p>
    <w:p w:rsidR="00ED6370" w:rsidRPr="0013387D" w:rsidRDefault="00ED6370" w:rsidP="00ED6370">
      <w:pPr>
        <w:spacing w:after="40"/>
        <w:jc w:val="both"/>
        <w:rPr>
          <w:rFonts w:ascii="Arial" w:hAnsi="Arial" w:cs="Arial"/>
        </w:rPr>
      </w:pPr>
      <w:r w:rsidRPr="0013387D">
        <w:rPr>
          <w:rFonts w:ascii="Arial" w:hAnsi="Arial" w:cs="Arial"/>
        </w:rPr>
        <w:t>Caderno universitário espiralado, 180 folhas úteis (não sendo contadas as divisórias), 9 matérias, pautado e margeado frente e verso com capa e contracapa dura personalizadas. Mínimo de 27 pautas por página, com cabeçalho e rodapé. Linhas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Dimensões mínimas: 200 mm de largura x 275 mm de altura</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Miolo: papel offset, branco</w:t>
      </w:r>
      <w:r w:rsidR="00FC5375">
        <w:rPr>
          <w:rFonts w:ascii="Arial" w:hAnsi="Arial" w:cs="Arial"/>
        </w:rPr>
        <w:t>,</w:t>
      </w:r>
      <w:r w:rsidRPr="0013387D">
        <w:rPr>
          <w:rFonts w:ascii="Arial" w:hAnsi="Arial" w:cs="Arial"/>
        </w:rPr>
        <w:t xml:space="preserve"> de 56</w:t>
      </w:r>
      <w:r w:rsidR="00E75D83">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Capa e contracapa duras: papelão 750</w:t>
      </w:r>
      <w:r w:rsidR="00E75D83">
        <w:rPr>
          <w:rFonts w:ascii="Arial" w:hAnsi="Arial" w:cs="Arial"/>
        </w:rPr>
        <w:t xml:space="preserve"> </w:t>
      </w:r>
      <w:r w:rsidRPr="0013387D">
        <w:rPr>
          <w:rFonts w:ascii="Arial" w:hAnsi="Arial" w:cs="Arial"/>
        </w:rPr>
        <w:t xml:space="preserve">g/m² revestido em papel </w:t>
      </w:r>
      <w:proofErr w:type="spellStart"/>
      <w:r w:rsidRPr="0013387D">
        <w:rPr>
          <w:rFonts w:ascii="Arial" w:hAnsi="Arial" w:cs="Arial"/>
        </w:rPr>
        <w:t>couchê</w:t>
      </w:r>
      <w:proofErr w:type="spellEnd"/>
      <w:r w:rsidRPr="0013387D">
        <w:rPr>
          <w:rFonts w:ascii="Arial" w:hAnsi="Arial" w:cs="Arial"/>
        </w:rPr>
        <w:t xml:space="preserve"> 115g/m² com guarda em offset com gramatura mínima de 75</w:t>
      </w:r>
      <w:r w:rsidR="00E75D83">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Acabamento da capa e contracapa: </w:t>
      </w:r>
      <w:proofErr w:type="spellStart"/>
      <w:r w:rsidRPr="0013387D">
        <w:rPr>
          <w:rFonts w:ascii="Arial" w:hAnsi="Arial" w:cs="Arial"/>
        </w:rPr>
        <w:t>plastificação</w:t>
      </w:r>
      <w:proofErr w:type="spellEnd"/>
      <w:r w:rsidRPr="0013387D">
        <w:rPr>
          <w:rFonts w:ascii="Arial" w:hAnsi="Arial" w:cs="Arial"/>
        </w:rPr>
        <w:t xml:space="preserve"> ou verniz UV com cobertura total</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Divisórias: papel offset </w:t>
      </w:r>
      <w:r w:rsidR="00FC5375">
        <w:rPr>
          <w:rFonts w:ascii="Arial" w:hAnsi="Arial" w:cs="Arial"/>
        </w:rPr>
        <w:t xml:space="preserve">com </w:t>
      </w:r>
      <w:r w:rsidRPr="0013387D">
        <w:rPr>
          <w:rFonts w:ascii="Arial" w:hAnsi="Arial" w:cs="Arial"/>
        </w:rPr>
        <w:t xml:space="preserve">gramatura mínima de </w:t>
      </w:r>
      <w:r w:rsidR="00E75D83">
        <w:rPr>
          <w:rFonts w:ascii="Arial" w:hAnsi="Arial" w:cs="Arial"/>
        </w:rPr>
        <w:t xml:space="preserve"> </w:t>
      </w:r>
      <w:r w:rsidRPr="0013387D">
        <w:rPr>
          <w:rFonts w:ascii="Arial" w:hAnsi="Arial" w:cs="Arial"/>
        </w:rPr>
        <w:t>/m², a cada 20 folhas</w:t>
      </w:r>
      <w:r w:rsidR="00FC5375">
        <w:rPr>
          <w:rFonts w:ascii="Arial" w:hAnsi="Arial" w:cs="Arial"/>
        </w:rPr>
        <w:t>,</w:t>
      </w:r>
      <w:r w:rsidRPr="0013387D">
        <w:rPr>
          <w:rFonts w:ascii="Arial" w:hAnsi="Arial" w:cs="Arial"/>
        </w:rPr>
        <w:t xml:space="preserve"> impressas </w:t>
      </w:r>
      <w:r w:rsidR="00FC5375">
        <w:rPr>
          <w:rFonts w:ascii="Arial" w:hAnsi="Arial" w:cs="Arial"/>
        </w:rPr>
        <w:t>em</w:t>
      </w:r>
      <w:r w:rsidR="00FC5375" w:rsidRPr="0013387D">
        <w:rPr>
          <w:rFonts w:ascii="Arial" w:hAnsi="Arial" w:cs="Arial"/>
        </w:rPr>
        <w:t xml:space="preserve"> </w:t>
      </w:r>
      <w:r w:rsidRPr="0013387D">
        <w:rPr>
          <w:rFonts w:ascii="Arial" w:hAnsi="Arial" w:cs="Arial"/>
        </w:rPr>
        <w:t>uma cor</w:t>
      </w:r>
    </w:p>
    <w:p w:rsidR="00ED6370" w:rsidRPr="0013387D" w:rsidRDefault="00ED6370" w:rsidP="00ED6370">
      <w:pPr>
        <w:widowControl/>
        <w:numPr>
          <w:ilvl w:val="0"/>
          <w:numId w:val="18"/>
        </w:numPr>
        <w:spacing w:after="40"/>
        <w:ind w:left="360" w:hanging="360"/>
        <w:jc w:val="both"/>
        <w:rPr>
          <w:rFonts w:ascii="Arial" w:hAnsi="Arial" w:cs="Arial"/>
        </w:rPr>
      </w:pPr>
      <w:r w:rsidRPr="0013387D">
        <w:rPr>
          <w:rFonts w:ascii="Arial" w:hAnsi="Arial" w:cs="Arial"/>
        </w:rPr>
        <w:t xml:space="preserve">Espiral: arame revestido em nylon preto </w:t>
      </w:r>
      <w:r w:rsidR="00FC5375">
        <w:rPr>
          <w:rFonts w:ascii="Arial" w:hAnsi="Arial" w:cs="Arial"/>
        </w:rPr>
        <w:t xml:space="preserve">de </w:t>
      </w:r>
      <w:r w:rsidRPr="0013387D">
        <w:rPr>
          <w:rFonts w:ascii="Arial" w:hAnsi="Arial" w:cs="Arial"/>
        </w:rPr>
        <w:t>1,20</w:t>
      </w:r>
      <w:r w:rsidR="00E75D83">
        <w:rPr>
          <w:rFonts w:ascii="Arial" w:hAnsi="Arial" w:cs="Arial"/>
        </w:rPr>
        <w:t xml:space="preserve"> </w:t>
      </w:r>
      <w:r w:rsidRPr="0013387D">
        <w:rPr>
          <w:rFonts w:ascii="Arial" w:hAnsi="Arial" w:cs="Arial"/>
        </w:rPr>
        <w:t>mm</w:t>
      </w:r>
      <w:r w:rsidR="00FC5375">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universitário </w:t>
      </w:r>
      <w:r w:rsidR="00036F60">
        <w:rPr>
          <w:rFonts w:ascii="Arial" w:hAnsi="Arial" w:cs="Arial"/>
        </w:rPr>
        <w:t>–</w:t>
      </w:r>
      <w:r w:rsidRPr="0013387D">
        <w:rPr>
          <w:rFonts w:ascii="Arial" w:hAnsi="Arial" w:cs="Arial"/>
        </w:rPr>
        <w:t xml:space="preserve"> 180 folhas (altura dos caracteres 4,5</w:t>
      </w:r>
      <w:r w:rsidR="00E75D8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20,0 cm X 27,5 cm (altura dos caracteres 4,5</w:t>
      </w:r>
      <w:r w:rsidR="00E75D8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15733:2012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lastRenderedPageBreak/>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AD6ADE">
        <w:rPr>
          <w:rFonts w:ascii="Arial" w:hAnsi="Arial" w:cs="Arial"/>
        </w:rPr>
        <w:t>de acordo com a</w:t>
      </w:r>
      <w:r w:rsidR="00AD6ADE" w:rsidRPr="0013387D">
        <w:rPr>
          <w:rFonts w:ascii="Arial" w:hAnsi="Arial" w:cs="Arial"/>
        </w:rPr>
        <w:t xml:space="preserve"> </w:t>
      </w:r>
      <w:r w:rsidRPr="0013387D">
        <w:rPr>
          <w:rFonts w:ascii="Arial" w:hAnsi="Arial" w:cs="Arial"/>
        </w:rPr>
        <w:t xml:space="preserve">NBR 15733:2012 </w:t>
      </w:r>
      <w:r w:rsidR="00036F60">
        <w:rPr>
          <w:rFonts w:ascii="Arial" w:hAnsi="Arial" w:cs="Arial"/>
        </w:rPr>
        <w:t>–</w:t>
      </w:r>
      <w:r w:rsidRPr="0013387D">
        <w:rPr>
          <w:rFonts w:ascii="Arial" w:hAnsi="Arial" w:cs="Arial"/>
        </w:rPr>
        <w:t xml:space="preserve"> Cadernos escolares espiralados ou costurados ou colados ou argolados ou grampeados, com capa dura ou capa flexível </w:t>
      </w:r>
      <w:r w:rsidR="00036F60">
        <w:rPr>
          <w:rFonts w:ascii="Arial" w:hAnsi="Arial" w:cs="Arial"/>
        </w:rPr>
        <w:t>–</w:t>
      </w:r>
      <w:r w:rsidRPr="0013387D">
        <w:rPr>
          <w:rFonts w:ascii="Arial" w:hAnsi="Arial" w:cs="Arial"/>
        </w:rPr>
        <w:t xml:space="preserve">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ED0FFB">
        <w:rPr>
          <w:rFonts w:ascii="Arial" w:hAnsi="Arial" w:cs="Arial"/>
        </w:rPr>
        <w:t>equivalente,</w:t>
      </w:r>
      <w:r w:rsidR="00ED0FFB"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tabs>
          <w:tab w:val="left" w:pos="360"/>
        </w:tabs>
        <w:spacing w:after="40"/>
        <w:jc w:val="both"/>
        <w:rPr>
          <w:rFonts w:ascii="Arial" w:hAnsi="Arial" w:cs="Arial"/>
          <w:b/>
        </w:rPr>
      </w:pPr>
    </w:p>
    <w:p w:rsidR="00ED6370" w:rsidRPr="0013387D" w:rsidRDefault="00ED6370" w:rsidP="00ED6370">
      <w:pPr>
        <w:tabs>
          <w:tab w:val="left" w:pos="360"/>
        </w:tabs>
        <w:spacing w:after="40"/>
        <w:jc w:val="both"/>
        <w:rPr>
          <w:rFonts w:ascii="Arial" w:hAnsi="Arial" w:cs="Arial"/>
        </w:rPr>
      </w:pPr>
      <w:r w:rsidRPr="0013387D">
        <w:rPr>
          <w:rFonts w:ascii="Arial" w:hAnsi="Arial" w:cs="Arial"/>
          <w:b/>
        </w:rPr>
        <w:t xml:space="preserve">II </w:t>
      </w:r>
      <w:r w:rsidR="00036F60">
        <w:rPr>
          <w:rFonts w:ascii="Arial" w:hAnsi="Arial" w:cs="Arial"/>
          <w:b/>
        </w:rPr>
        <w:t>–</w:t>
      </w:r>
      <w:r w:rsidRPr="0013387D">
        <w:rPr>
          <w:rFonts w:ascii="Arial" w:hAnsi="Arial" w:cs="Arial"/>
          <w:b/>
        </w:rPr>
        <w:t xml:space="preserve"> CADERNO UNIVERSITÁRIO RECICLADO</w:t>
      </w:r>
    </w:p>
    <w:p w:rsidR="00ED6370" w:rsidRPr="0013387D" w:rsidRDefault="00ED6370" w:rsidP="00ED6370">
      <w:pPr>
        <w:spacing w:after="40"/>
        <w:jc w:val="both"/>
        <w:rPr>
          <w:rFonts w:ascii="Arial" w:hAnsi="Arial" w:cs="Arial"/>
        </w:rPr>
      </w:pPr>
      <w:r w:rsidRPr="0013387D">
        <w:rPr>
          <w:rFonts w:ascii="Arial" w:hAnsi="Arial" w:cs="Arial"/>
        </w:rPr>
        <w:t>Caderno universitário espiralado, 180 folhas úteis (não sendo contadas as divisórias), 9 matérias, pautado e margeado frente e verso</w:t>
      </w:r>
      <w:r w:rsidR="00DF1582">
        <w:rPr>
          <w:rFonts w:ascii="Arial" w:hAnsi="Arial" w:cs="Arial"/>
        </w:rPr>
        <w:t>,</w:t>
      </w:r>
      <w:r w:rsidRPr="0013387D">
        <w:rPr>
          <w:rFonts w:ascii="Arial" w:hAnsi="Arial" w:cs="Arial"/>
        </w:rPr>
        <w:t xml:space="preserve"> com capa e contracapa dura personalizadas. Mínimo de 27 pautas por página, com cabeçalho e rodapé. Linhas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Dimensões mínimas: 200 mm de largura x 275 mm de altura</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Miolo: papel reciclado ecológico, cor palha, gramatura 56</w:t>
      </w:r>
      <w:r w:rsidR="00DF1582">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Capa e contracapa: papelão 750</w:t>
      </w:r>
      <w:r w:rsidR="00DF1582">
        <w:rPr>
          <w:rFonts w:ascii="Arial" w:hAnsi="Arial" w:cs="Arial"/>
        </w:rPr>
        <w:t xml:space="preserve"> </w:t>
      </w:r>
      <w:r w:rsidRPr="0013387D">
        <w:rPr>
          <w:rFonts w:ascii="Arial" w:hAnsi="Arial" w:cs="Arial"/>
        </w:rPr>
        <w:t>g/m² revestido com papel reciclado 120</w:t>
      </w:r>
      <w:r w:rsidR="00DF1582">
        <w:rPr>
          <w:rFonts w:ascii="Arial" w:hAnsi="Arial" w:cs="Arial"/>
        </w:rPr>
        <w:t xml:space="preserve"> </w:t>
      </w:r>
      <w:r w:rsidRPr="0013387D">
        <w:rPr>
          <w:rFonts w:ascii="Arial" w:hAnsi="Arial" w:cs="Arial"/>
        </w:rPr>
        <w:t>g/m² com guarda em papel reciclado com gramatura mínima de 90</w:t>
      </w:r>
      <w:r w:rsidR="00DF1582">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Acabamento da capa e contracapa: verniz de máquina</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Divisórias em papel reciclado, gramatura mínima de 63</w:t>
      </w:r>
      <w:r w:rsidR="00E75D83">
        <w:rPr>
          <w:rFonts w:ascii="Arial" w:hAnsi="Arial" w:cs="Arial"/>
        </w:rPr>
        <w:t xml:space="preserve"> </w:t>
      </w:r>
      <w:r w:rsidRPr="0013387D">
        <w:rPr>
          <w:rFonts w:ascii="Arial" w:hAnsi="Arial" w:cs="Arial"/>
        </w:rPr>
        <w:t>g/m², a cada 20 folhas</w:t>
      </w:r>
      <w:r w:rsidR="00ED0FFB">
        <w:rPr>
          <w:rFonts w:ascii="Arial" w:hAnsi="Arial" w:cs="Arial"/>
        </w:rPr>
        <w:t>,</w:t>
      </w:r>
      <w:r w:rsidRPr="0013387D">
        <w:rPr>
          <w:rFonts w:ascii="Arial" w:hAnsi="Arial" w:cs="Arial"/>
        </w:rPr>
        <w:t xml:space="preserve"> impressas </w:t>
      </w:r>
      <w:r w:rsidR="00ED0FFB">
        <w:rPr>
          <w:rFonts w:ascii="Arial" w:hAnsi="Arial" w:cs="Arial"/>
        </w:rPr>
        <w:t>em</w:t>
      </w:r>
      <w:r w:rsidR="00ED0FFB" w:rsidRPr="0013387D">
        <w:rPr>
          <w:rFonts w:ascii="Arial" w:hAnsi="Arial" w:cs="Arial"/>
        </w:rPr>
        <w:t xml:space="preserve"> </w:t>
      </w:r>
      <w:r w:rsidRPr="0013387D">
        <w:rPr>
          <w:rFonts w:ascii="Arial" w:hAnsi="Arial" w:cs="Arial"/>
        </w:rPr>
        <w:t>uma cor</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Espiral: arame revestido em nylon preto </w:t>
      </w:r>
      <w:r w:rsidR="00E01E4B">
        <w:rPr>
          <w:rFonts w:ascii="Arial" w:hAnsi="Arial" w:cs="Arial"/>
        </w:rPr>
        <w:t xml:space="preserve">de </w:t>
      </w:r>
      <w:r w:rsidRPr="0013387D">
        <w:rPr>
          <w:rFonts w:ascii="Arial" w:hAnsi="Arial" w:cs="Arial"/>
        </w:rPr>
        <w:t>1,20</w:t>
      </w:r>
      <w:r w:rsidR="00E75D83">
        <w:rPr>
          <w:rFonts w:ascii="Arial" w:hAnsi="Arial" w:cs="Arial"/>
        </w:rPr>
        <w:t xml:space="preserve"> </w:t>
      </w:r>
      <w:r w:rsidRPr="0013387D">
        <w:rPr>
          <w:rFonts w:ascii="Arial" w:hAnsi="Arial" w:cs="Arial"/>
        </w:rPr>
        <w:t>mm</w:t>
      </w:r>
      <w:r w:rsidR="00E01E4B">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universitário </w:t>
      </w:r>
      <w:r w:rsidR="00036F60">
        <w:rPr>
          <w:rFonts w:ascii="Arial" w:hAnsi="Arial" w:cs="Arial"/>
        </w:rPr>
        <w:t>–</w:t>
      </w:r>
      <w:r w:rsidRPr="0013387D">
        <w:rPr>
          <w:rFonts w:ascii="Arial" w:hAnsi="Arial" w:cs="Arial"/>
        </w:rPr>
        <w:t xml:space="preserve"> 180 folhas (altura dos caracteres 4,5</w:t>
      </w:r>
      <w:r w:rsidR="00E75D8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20,0 cm X 27,5 cm (altura dos caracteres 4,5</w:t>
      </w:r>
      <w:r w:rsidR="00E75D8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15733:2012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(para 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(para os cadernos das prefeituras)</w:t>
      </w:r>
    </w:p>
    <w:p w:rsidR="00ED6370" w:rsidRPr="0013387D" w:rsidRDefault="00ED6370" w:rsidP="00ED6370">
      <w:pPr>
        <w:spacing w:after="40"/>
        <w:jc w:val="both"/>
        <w:rPr>
          <w:rFonts w:ascii="Arial" w:hAnsi="Arial" w:cs="Arial"/>
        </w:rPr>
      </w:pPr>
    </w:p>
    <w:p w:rsidR="00ED6370" w:rsidRPr="007274D7" w:rsidRDefault="00ED6370" w:rsidP="00ED6370">
      <w:pPr>
        <w:spacing w:after="40"/>
        <w:jc w:val="both"/>
        <w:rPr>
          <w:rFonts w:ascii="Arial" w:hAnsi="Arial" w:cs="Arial"/>
        </w:rPr>
      </w:pPr>
      <w:r w:rsidRPr="0013387D">
        <w:rPr>
          <w:rFonts w:ascii="Arial" w:hAnsi="Arial" w:cs="Arial"/>
        </w:rPr>
        <w:t>Apresentar laudo de conformidade</w:t>
      </w:r>
      <w:r w:rsidR="00AD6ADE">
        <w:rPr>
          <w:rFonts w:ascii="Arial" w:hAnsi="Arial" w:cs="Arial"/>
        </w:rPr>
        <w:t>,</w:t>
      </w:r>
      <w:r w:rsidR="00AD6ADE" w:rsidRPr="00AD6ADE">
        <w:rPr>
          <w:rFonts w:ascii="Arial" w:hAnsi="Arial" w:cs="Arial"/>
        </w:rPr>
        <w:t xml:space="preserve"> </w:t>
      </w:r>
      <w:r w:rsidR="00AD6ADE" w:rsidRPr="0013387D">
        <w:rPr>
          <w:rFonts w:ascii="Arial" w:hAnsi="Arial" w:cs="Arial"/>
        </w:rPr>
        <w:t xml:space="preserve">emitido por laboratório especializado, </w:t>
      </w:r>
      <w:r w:rsidR="00AD6ADE">
        <w:rPr>
          <w:rFonts w:ascii="Arial" w:hAnsi="Arial" w:cs="Arial"/>
        </w:rPr>
        <w:t>de acordo com a</w:t>
      </w:r>
      <w:r w:rsidRPr="0013387D">
        <w:rPr>
          <w:rFonts w:ascii="Arial" w:hAnsi="Arial" w:cs="Arial"/>
        </w:rPr>
        <w:t xml:space="preserve"> NBR 15733:2012 </w:t>
      </w:r>
      <w:r w:rsidR="00036F60">
        <w:rPr>
          <w:rFonts w:ascii="Arial" w:hAnsi="Arial" w:cs="Arial"/>
        </w:rPr>
        <w:t>–</w:t>
      </w:r>
      <w:r w:rsidRPr="0013387D">
        <w:rPr>
          <w:rFonts w:ascii="Arial" w:hAnsi="Arial" w:cs="Arial"/>
        </w:rPr>
        <w:t xml:space="preserve"> Cadernos escolares espiralados ou costurados ou colados ou argolados ou </w:t>
      </w:r>
      <w:r w:rsidRPr="007274D7">
        <w:rPr>
          <w:rFonts w:ascii="Arial" w:hAnsi="Arial" w:cs="Arial"/>
        </w:rPr>
        <w:t xml:space="preserve">grampeados, com capa dura ou capa flexível </w:t>
      </w:r>
      <w:r w:rsidR="00036F60">
        <w:rPr>
          <w:rFonts w:ascii="Arial" w:hAnsi="Arial" w:cs="Arial"/>
        </w:rPr>
        <w:t>–</w:t>
      </w:r>
      <w:r w:rsidRPr="007274D7">
        <w:rPr>
          <w:rFonts w:ascii="Arial" w:hAnsi="Arial" w:cs="Arial"/>
        </w:rPr>
        <w:t xml:space="preserve"> Requisitos. </w:t>
      </w:r>
    </w:p>
    <w:p w:rsidR="00ED6370" w:rsidRPr="0013387D" w:rsidRDefault="00ED6370" w:rsidP="00ED6370">
      <w:pPr>
        <w:tabs>
          <w:tab w:val="left" w:pos="360"/>
        </w:tabs>
        <w:spacing w:after="40"/>
        <w:jc w:val="both"/>
        <w:rPr>
          <w:rFonts w:ascii="Arial" w:hAnsi="Arial" w:cs="Arial"/>
        </w:rPr>
      </w:pPr>
      <w:r w:rsidRPr="007274D7">
        <w:rPr>
          <w:rFonts w:ascii="Arial" w:hAnsi="Arial" w:cs="Arial"/>
        </w:rPr>
        <w:t xml:space="preserve">Apresentar Certificação FSC ou CERFLOR </w:t>
      </w:r>
      <w:r w:rsidR="00FC4C8C">
        <w:rPr>
          <w:rFonts w:ascii="Arial" w:hAnsi="Arial" w:cs="Arial"/>
        </w:rPr>
        <w:t>o</w:t>
      </w:r>
      <w:r w:rsidRPr="007274D7">
        <w:rPr>
          <w:rFonts w:ascii="Arial" w:hAnsi="Arial" w:cs="Arial"/>
        </w:rPr>
        <w:t xml:space="preserve">u </w:t>
      </w:r>
      <w:r w:rsidR="00ED0FFB">
        <w:rPr>
          <w:rFonts w:ascii="Arial" w:hAnsi="Arial" w:cs="Arial"/>
        </w:rPr>
        <w:t>equivalente,</w:t>
      </w:r>
      <w:r w:rsidR="00ED0FFB"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III </w:t>
      </w:r>
      <w:r w:rsidR="00036F60">
        <w:rPr>
          <w:rFonts w:ascii="Arial" w:hAnsi="Arial" w:cs="Arial"/>
          <w:b/>
        </w:rPr>
        <w:t>–</w:t>
      </w:r>
      <w:r w:rsidRPr="0013387D">
        <w:rPr>
          <w:rFonts w:ascii="Arial" w:hAnsi="Arial" w:cs="Arial"/>
          <w:b/>
        </w:rPr>
        <w:t xml:space="preserve"> CADERNO DE DESENHO GRANDE (CARTOGRAFIA)</w:t>
      </w:r>
    </w:p>
    <w:p w:rsidR="00ED6370" w:rsidRPr="0013387D" w:rsidRDefault="00ED6370" w:rsidP="00ED6370">
      <w:pPr>
        <w:spacing w:after="40"/>
        <w:jc w:val="both"/>
        <w:rPr>
          <w:rFonts w:ascii="Arial" w:hAnsi="Arial" w:cs="Arial"/>
        </w:rPr>
      </w:pPr>
      <w:r w:rsidRPr="0013387D">
        <w:rPr>
          <w:rFonts w:ascii="Arial" w:hAnsi="Arial" w:cs="Arial"/>
        </w:rPr>
        <w:t>Caderno de desenho e cartografia universitário espiralado, 96 folhas isentas de impressão, com capa e contracapa flexíveis personalizadas.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Dimensões: 275 mm de largura x 200 mm de altura</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Miolo: papel offset, branco, gramatura 63</w:t>
      </w:r>
      <w:r w:rsidR="009B6293">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Capa e contracapa flexíveis: papel cartão duplex, gramatura 280</w:t>
      </w:r>
      <w:r w:rsidR="009B6293">
        <w:rPr>
          <w:rFonts w:ascii="Arial" w:hAnsi="Arial" w:cs="Arial"/>
        </w:rPr>
        <w:t xml:space="preserve"> </w:t>
      </w:r>
      <w:r w:rsidRPr="0013387D">
        <w:rPr>
          <w:rFonts w:ascii="Arial" w:hAnsi="Arial" w:cs="Arial"/>
        </w:rPr>
        <w:t xml:space="preserve">g/m² </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Acabamento da capa e contracapa: plastificação ou verniz de máquina</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lastRenderedPageBreak/>
        <w:t xml:space="preserve">Espiral: arame em nylon preto </w:t>
      </w:r>
      <w:r w:rsidR="00E01E4B">
        <w:rPr>
          <w:rFonts w:ascii="Arial" w:hAnsi="Arial" w:cs="Arial"/>
        </w:rPr>
        <w:t xml:space="preserve">de </w:t>
      </w:r>
      <w:r w:rsidRPr="0013387D">
        <w:rPr>
          <w:rFonts w:ascii="Arial" w:hAnsi="Arial" w:cs="Arial"/>
        </w:rPr>
        <w:t>0,90</w:t>
      </w:r>
      <w:r w:rsidR="009B6293">
        <w:rPr>
          <w:rFonts w:ascii="Arial" w:hAnsi="Arial" w:cs="Arial"/>
        </w:rPr>
        <w:t xml:space="preserve"> </w:t>
      </w:r>
      <w:r w:rsidRPr="0013387D">
        <w:rPr>
          <w:rFonts w:ascii="Arial" w:hAnsi="Arial" w:cs="Arial"/>
        </w:rPr>
        <w:t>mm</w:t>
      </w:r>
      <w:r w:rsidR="00E01E4B">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cartografia </w:t>
      </w:r>
      <w:r w:rsidR="00036F60">
        <w:rPr>
          <w:rFonts w:ascii="Arial" w:hAnsi="Arial" w:cs="Arial"/>
        </w:rPr>
        <w:t>–</w:t>
      </w:r>
      <w:r w:rsidRPr="0013387D">
        <w:rPr>
          <w:rFonts w:ascii="Arial" w:hAnsi="Arial" w:cs="Arial"/>
        </w:rPr>
        <w:t xml:space="preserve"> 96 folhas (altura dos caracteres 4,5</w:t>
      </w:r>
      <w:r w:rsidR="009B629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27,5 cm X 20,0 cm (altura dos caracteres 4,5</w:t>
      </w:r>
      <w:r w:rsidR="009B629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15732:2012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tabs>
          <w:tab w:val="left" w:pos="360"/>
        </w:tabs>
        <w:spacing w:after="40"/>
        <w:jc w:val="both"/>
        <w:rPr>
          <w:rFonts w:ascii="Arial" w:hAnsi="Arial" w:cs="Arial"/>
          <w:b/>
        </w:rPr>
      </w:pPr>
    </w:p>
    <w:p w:rsidR="00ED6370" w:rsidRPr="0013387D" w:rsidRDefault="00ED6370" w:rsidP="00ED6370">
      <w:pPr>
        <w:spacing w:after="40"/>
        <w:jc w:val="both"/>
        <w:rPr>
          <w:rFonts w:ascii="Arial" w:hAnsi="Arial" w:cs="Arial"/>
        </w:rPr>
      </w:pPr>
      <w:r w:rsidRPr="0013387D">
        <w:rPr>
          <w:rFonts w:ascii="Arial" w:hAnsi="Arial" w:cs="Arial"/>
        </w:rPr>
        <w:t>Apresentar laudo de conformidade</w:t>
      </w:r>
      <w:r w:rsidR="00AD6ADE">
        <w:rPr>
          <w:rFonts w:ascii="Arial" w:hAnsi="Arial" w:cs="Arial"/>
        </w:rPr>
        <w:t xml:space="preserve">, </w:t>
      </w:r>
      <w:r w:rsidR="00AD6ADE" w:rsidRPr="0013387D">
        <w:rPr>
          <w:rFonts w:ascii="Arial" w:hAnsi="Arial" w:cs="Arial"/>
        </w:rPr>
        <w:t xml:space="preserve">emitido por laboratório especializado, </w:t>
      </w:r>
      <w:r w:rsidR="00AD6ADE">
        <w:rPr>
          <w:rFonts w:ascii="Arial" w:hAnsi="Arial" w:cs="Arial"/>
        </w:rPr>
        <w:t>de acordo com a</w:t>
      </w:r>
      <w:r w:rsidRPr="0013387D">
        <w:rPr>
          <w:rFonts w:ascii="Arial" w:hAnsi="Arial" w:cs="Arial"/>
        </w:rPr>
        <w:t xml:space="preserve"> </w:t>
      </w:r>
      <w:r w:rsidR="00AD6ADE">
        <w:rPr>
          <w:rFonts w:ascii="Arial" w:hAnsi="Arial" w:cs="Arial"/>
        </w:rPr>
        <w:t>N</w:t>
      </w:r>
      <w:r w:rsidRPr="0013387D">
        <w:rPr>
          <w:rFonts w:ascii="Arial" w:hAnsi="Arial" w:cs="Arial"/>
        </w:rPr>
        <w:t xml:space="preserve">BR 15732:2012 </w:t>
      </w:r>
      <w:r w:rsidR="00036F60">
        <w:rPr>
          <w:rFonts w:ascii="Arial" w:hAnsi="Arial" w:cs="Arial"/>
        </w:rPr>
        <w:t>–</w:t>
      </w:r>
      <w:r w:rsidRPr="0013387D">
        <w:rPr>
          <w:rFonts w:ascii="Arial" w:hAnsi="Arial" w:cs="Arial"/>
        </w:rPr>
        <w:t xml:space="preserve"> Cadernos de cartografia e de desenho, espiralados ou grampeados ou costurados ou argolados </w:t>
      </w:r>
      <w:r w:rsidR="00036F60">
        <w:rPr>
          <w:rFonts w:ascii="Arial" w:hAnsi="Arial" w:cs="Arial"/>
        </w:rPr>
        <w:t>–</w:t>
      </w:r>
      <w:r w:rsidRPr="0013387D">
        <w:rPr>
          <w:rFonts w:ascii="Arial" w:hAnsi="Arial" w:cs="Arial"/>
        </w:rPr>
        <w:t xml:space="preserve">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E75D83">
        <w:rPr>
          <w:rFonts w:ascii="Arial" w:hAnsi="Arial" w:cs="Arial"/>
        </w:rPr>
        <w:t>equivalente,</w:t>
      </w:r>
      <w:r w:rsidR="00E75D83"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rPr>
      </w:pPr>
      <w:r w:rsidRPr="0013387D">
        <w:rPr>
          <w:rFonts w:ascii="Arial" w:hAnsi="Arial" w:cs="Arial"/>
          <w:b/>
        </w:rPr>
        <w:t xml:space="preserve">IV </w:t>
      </w:r>
      <w:r w:rsidR="00036F60">
        <w:rPr>
          <w:rFonts w:ascii="Arial" w:hAnsi="Arial" w:cs="Arial"/>
          <w:b/>
        </w:rPr>
        <w:t>–</w:t>
      </w:r>
      <w:r w:rsidRPr="0013387D">
        <w:rPr>
          <w:rFonts w:ascii="Arial" w:hAnsi="Arial" w:cs="Arial"/>
          <w:b/>
        </w:rPr>
        <w:t xml:space="preserve"> </w:t>
      </w:r>
      <w:r w:rsidR="00E75D83" w:rsidRPr="0013387D">
        <w:rPr>
          <w:rFonts w:ascii="Arial" w:hAnsi="Arial" w:cs="Arial"/>
          <w:b/>
        </w:rPr>
        <w:t>RÉGUA</w:t>
      </w:r>
      <w:r w:rsidRPr="0013387D">
        <w:rPr>
          <w:rFonts w:ascii="Arial" w:hAnsi="Arial" w:cs="Arial"/>
          <w:b/>
        </w:rPr>
        <w:t xml:space="preserve"> PLÁSTICA </w:t>
      </w:r>
      <w:r w:rsidR="00245BB2">
        <w:rPr>
          <w:rFonts w:ascii="Arial" w:hAnsi="Arial" w:cs="Arial"/>
          <w:b/>
        </w:rPr>
        <w:t>DE</w:t>
      </w:r>
      <w:r w:rsidR="00245BB2" w:rsidRPr="0013387D">
        <w:rPr>
          <w:rFonts w:ascii="Arial" w:hAnsi="Arial" w:cs="Arial"/>
          <w:b/>
        </w:rPr>
        <w:t xml:space="preserve"> </w:t>
      </w:r>
      <w:r w:rsidRPr="0013387D">
        <w:rPr>
          <w:rFonts w:ascii="Arial" w:hAnsi="Arial" w:cs="Arial"/>
          <w:b/>
        </w:rPr>
        <w:t>30</w:t>
      </w:r>
      <w:r w:rsidR="009B6293">
        <w:rPr>
          <w:rFonts w:ascii="Arial" w:hAnsi="Arial" w:cs="Arial"/>
          <w:b/>
        </w:rPr>
        <w:t xml:space="preserve"> </w:t>
      </w:r>
      <w:r w:rsidRPr="0013387D">
        <w:rPr>
          <w:rFonts w:ascii="Arial" w:hAnsi="Arial" w:cs="Arial"/>
          <w:b/>
        </w:rPr>
        <w:t xml:space="preserve">cm </w:t>
      </w:r>
    </w:p>
    <w:p w:rsidR="00ED6370" w:rsidRPr="0013387D" w:rsidRDefault="00ED6370" w:rsidP="00ED6370">
      <w:pPr>
        <w:pStyle w:val="Corpodetexto2"/>
        <w:spacing w:after="40"/>
        <w:rPr>
          <w:rFonts w:cs="Arial"/>
        </w:rPr>
      </w:pPr>
      <w:r w:rsidRPr="0013387D">
        <w:rPr>
          <w:rFonts w:cs="Arial"/>
        </w:rPr>
        <w:t xml:space="preserve">Confeccionada em 100% poliestireno cristal transparente. Gravação da escala pelo processo de </w:t>
      </w:r>
      <w:proofErr w:type="spellStart"/>
      <w:r w:rsidRPr="0013387D">
        <w:rPr>
          <w:rFonts w:cs="Arial"/>
        </w:rPr>
        <w:t>tampografia</w:t>
      </w:r>
      <w:proofErr w:type="spellEnd"/>
      <w:r w:rsidRPr="0013387D">
        <w:rPr>
          <w:rFonts w:cs="Arial"/>
        </w:rPr>
        <w:t xml:space="preserve"> com divisões em milímetros destacadas a cada 5 milímetros</w:t>
      </w:r>
      <w:r w:rsidR="00E75D83">
        <w:rPr>
          <w:rFonts w:cs="Arial"/>
          <w:lang w:val="pt-BR"/>
        </w:rPr>
        <w:t>,</w:t>
      </w:r>
      <w:r w:rsidRPr="0013387D">
        <w:rPr>
          <w:rFonts w:cs="Arial"/>
        </w:rPr>
        <w:t xml:space="preserve"> com marcações numeradas a cada centímetro. As demarcações devem ser claras e precisas</w:t>
      </w:r>
      <w:r w:rsidR="00E75D83">
        <w:rPr>
          <w:rFonts w:cs="Arial"/>
          <w:lang w:val="pt-BR"/>
        </w:rPr>
        <w:t>,</w:t>
      </w:r>
      <w:r w:rsidRPr="0013387D">
        <w:rPr>
          <w:rFonts w:cs="Arial"/>
        </w:rPr>
        <w:t xml:space="preserve"> não podendo apresentar falhas, manchas ou serem facilmente removidas. Conter o nome do fabricante em seu corpo.</w:t>
      </w:r>
    </w:p>
    <w:p w:rsidR="00ED6370" w:rsidRPr="0013387D" w:rsidRDefault="00ED6370" w:rsidP="00ED6370">
      <w:pPr>
        <w:pStyle w:val="Corpodetexto2"/>
        <w:numPr>
          <w:ilvl w:val="0"/>
          <w:numId w:val="19"/>
        </w:numPr>
        <w:spacing w:after="40"/>
        <w:rPr>
          <w:rFonts w:eastAsia="Calibri" w:cs="Arial"/>
          <w:snapToGrid/>
          <w:lang w:eastAsia="en-US"/>
        </w:rPr>
      </w:pPr>
      <w:r w:rsidRPr="0013387D">
        <w:rPr>
          <w:rFonts w:eastAsia="Calibri" w:cs="Arial"/>
          <w:snapToGrid/>
          <w:lang w:eastAsia="en-US"/>
        </w:rPr>
        <w:t>Comprimento: 310 mm</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Largura: mínima 35 mm </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Espessura: mínimo de 3 mm </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Possuir o lado da escala externa chanfrado</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As extremidades e bordas devem estar livres de rebarbas. A borda graduada deve ser rebaixada e ser perfeitamente retilínea e livre de rebarbas.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V </w:t>
      </w:r>
      <w:r w:rsidR="00036F60">
        <w:rPr>
          <w:rFonts w:ascii="Arial" w:hAnsi="Arial" w:cs="Arial"/>
          <w:b/>
        </w:rPr>
        <w:t>–</w:t>
      </w:r>
      <w:r w:rsidRPr="0013387D">
        <w:rPr>
          <w:rFonts w:ascii="Arial" w:hAnsi="Arial" w:cs="Arial"/>
          <w:b/>
        </w:rPr>
        <w:t xml:space="preserve"> LÁPIS DE COR DE RESINA TERMOPLÁSTICA – 12 CORES – TAMANHO GRANDE</w:t>
      </w:r>
    </w:p>
    <w:p w:rsidR="00ED6370" w:rsidRPr="0013387D" w:rsidRDefault="00ED6370" w:rsidP="00ED6370">
      <w:pPr>
        <w:pStyle w:val="Recuodecorpodetexto2"/>
        <w:tabs>
          <w:tab w:val="clear" w:pos="1134"/>
          <w:tab w:val="left" w:pos="1514"/>
        </w:tabs>
        <w:spacing w:after="40" w:line="240" w:lineRule="auto"/>
        <w:ind w:left="0" w:firstLine="0"/>
        <w:rPr>
          <w:rFonts w:cs="Arial"/>
          <w:sz w:val="20"/>
        </w:rPr>
      </w:pPr>
      <w:r w:rsidRPr="0013387D">
        <w:rPr>
          <w:rFonts w:cs="Arial"/>
          <w:sz w:val="20"/>
        </w:rPr>
        <w:t xml:space="preserve">Caixa contendo 12 unidades em cores diferentes, de lápis de cor com formato cilíndrico ou sextavado, composto de resina termoplástica (também proveniente de material reciclado) apresentando rígida fixação do grafite. Deverá ser recoberto com tinta atóxica. A barra interna do grafite deverá possuir constituição uniforme, ser isenta de impurezas, apresentar boa pigmentação, ser macia, com alto poder de cobertura e ser atóxica. São obrigatórias as cores: preto, amarelo, vermelho, dois tons de azul, dois tons de verde e marrom. </w:t>
      </w:r>
    </w:p>
    <w:p w:rsidR="00ED6370" w:rsidRPr="0013387D" w:rsidRDefault="00ED6370" w:rsidP="00ED6370">
      <w:pPr>
        <w:spacing w:after="40"/>
        <w:jc w:val="both"/>
        <w:rPr>
          <w:rFonts w:ascii="Arial" w:hAnsi="Arial" w:cs="Arial"/>
        </w:rPr>
      </w:pPr>
      <w:r w:rsidRPr="0013387D">
        <w:rPr>
          <w:rFonts w:ascii="Arial" w:hAnsi="Arial" w:cs="Arial"/>
        </w:rPr>
        <w:t>Cada lápis deve trazer a marca do fabricante gravada em seu corpo.</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FC4C8C">
      <w:pPr>
        <w:widowControl/>
        <w:numPr>
          <w:ilvl w:val="0"/>
          <w:numId w:val="20"/>
        </w:numPr>
        <w:spacing w:after="40"/>
        <w:ind w:left="284" w:hanging="284"/>
        <w:jc w:val="both"/>
        <w:rPr>
          <w:rFonts w:ascii="Arial" w:hAnsi="Arial" w:cs="Arial"/>
        </w:rPr>
      </w:pPr>
      <w:r w:rsidRPr="0013387D">
        <w:rPr>
          <w:rFonts w:ascii="Arial" w:hAnsi="Arial" w:cs="Arial"/>
        </w:rPr>
        <w:t>comprimento mínimo: 170</w:t>
      </w:r>
      <w:r w:rsidR="009B6293">
        <w:rPr>
          <w:rFonts w:ascii="Arial" w:hAnsi="Arial" w:cs="Arial"/>
        </w:rPr>
        <w:t xml:space="preserve"> </w:t>
      </w:r>
      <w:r w:rsidRPr="0013387D">
        <w:rPr>
          <w:rFonts w:ascii="Arial" w:hAnsi="Arial" w:cs="Arial"/>
        </w:rPr>
        <w:t>mm</w:t>
      </w:r>
    </w:p>
    <w:p w:rsidR="00ED6370" w:rsidRPr="0013387D" w:rsidRDefault="00ED6370" w:rsidP="00FC4C8C">
      <w:pPr>
        <w:widowControl/>
        <w:numPr>
          <w:ilvl w:val="0"/>
          <w:numId w:val="20"/>
        </w:numPr>
        <w:spacing w:after="40"/>
        <w:ind w:left="284" w:hanging="284"/>
        <w:jc w:val="both"/>
        <w:rPr>
          <w:rFonts w:ascii="Arial" w:hAnsi="Arial" w:cs="Arial"/>
        </w:rPr>
      </w:pPr>
      <w:r w:rsidRPr="0013387D">
        <w:rPr>
          <w:rFonts w:ascii="Arial" w:hAnsi="Arial" w:cs="Arial"/>
        </w:rPr>
        <w:t>diâmetro mínimo: 6,5</w:t>
      </w:r>
      <w:r w:rsidR="009B6293">
        <w:rPr>
          <w:rFonts w:ascii="Arial" w:hAnsi="Arial" w:cs="Arial"/>
        </w:rPr>
        <w:t xml:space="preserve"> </w:t>
      </w:r>
      <w:r w:rsidRPr="0013387D">
        <w:rPr>
          <w:rFonts w:ascii="Arial" w:hAnsi="Arial" w:cs="Arial"/>
        </w:rPr>
        <w:t>mm para o formato cilíndrico e 6,5</w:t>
      </w:r>
      <w:r w:rsidR="009B6293">
        <w:rPr>
          <w:rFonts w:ascii="Arial" w:hAnsi="Arial" w:cs="Arial"/>
        </w:rPr>
        <w:t xml:space="preserve"> </w:t>
      </w:r>
      <w:r w:rsidRPr="0013387D">
        <w:rPr>
          <w:rFonts w:ascii="Arial" w:hAnsi="Arial" w:cs="Arial"/>
        </w:rPr>
        <w:t>mm sobre plano e 7,0</w:t>
      </w:r>
      <w:r w:rsidR="009B6293">
        <w:rPr>
          <w:rFonts w:ascii="Arial" w:hAnsi="Arial" w:cs="Arial"/>
        </w:rPr>
        <w:t xml:space="preserve"> </w:t>
      </w:r>
      <w:r w:rsidRPr="0013387D">
        <w:rPr>
          <w:rFonts w:ascii="Arial" w:hAnsi="Arial" w:cs="Arial"/>
        </w:rPr>
        <w:t>mm sobre aresta para o formato sextavado</w:t>
      </w:r>
    </w:p>
    <w:p w:rsidR="00ED6370" w:rsidRPr="0013387D" w:rsidRDefault="00ED6370" w:rsidP="00FC4C8C">
      <w:pPr>
        <w:widowControl/>
        <w:numPr>
          <w:ilvl w:val="0"/>
          <w:numId w:val="20"/>
        </w:numPr>
        <w:spacing w:after="40"/>
        <w:ind w:left="284" w:hanging="284"/>
        <w:jc w:val="both"/>
        <w:rPr>
          <w:rFonts w:ascii="Arial" w:hAnsi="Arial" w:cs="Arial"/>
        </w:rPr>
      </w:pPr>
      <w:r w:rsidRPr="0013387D">
        <w:rPr>
          <w:rFonts w:ascii="Arial" w:hAnsi="Arial" w:cs="Arial"/>
        </w:rPr>
        <w:t>diâmetro da mina: 2</w:t>
      </w:r>
      <w:r w:rsidR="009B6293">
        <w:rPr>
          <w:rFonts w:ascii="Arial" w:hAnsi="Arial" w:cs="Arial"/>
        </w:rPr>
        <w:t xml:space="preserve"> </w:t>
      </w:r>
      <w:r w:rsidRPr="0013387D">
        <w:rPr>
          <w:rFonts w:ascii="Arial" w:hAnsi="Arial" w:cs="Arial"/>
        </w:rPr>
        <w:t xml:space="preserve">mm </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Embalagem personalizada de papel cartão duplex (250</w:t>
      </w:r>
      <w:r w:rsidR="009B6293">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Parte frontal</w:t>
      </w:r>
    </w:p>
    <w:p w:rsidR="00ED6370" w:rsidRPr="0013387D" w:rsidRDefault="00036F60" w:rsidP="00ED6370">
      <w:pPr>
        <w:spacing w:after="40"/>
        <w:jc w:val="both"/>
        <w:rPr>
          <w:rFonts w:ascii="Arial" w:hAnsi="Arial" w:cs="Arial"/>
        </w:rPr>
      </w:pPr>
      <w:r>
        <w:rPr>
          <w:rFonts w:ascii="Arial" w:hAnsi="Arial" w:cs="Arial"/>
          <w:i/>
        </w:rPr>
        <w:lastRenderedPageBreak/>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9B6293">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Verso</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 xml:space="preserve">Produto atóxico </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NBR: 15236:2016</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 xml:space="preserve">NBR: 15795:2010 </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ED6370">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7274D7">
        <w:rPr>
          <w:rFonts w:ascii="Arial" w:hAnsi="Arial" w:cs="Arial"/>
          <w:b/>
        </w:rPr>
        <w:t xml:space="preserve">VI </w:t>
      </w:r>
      <w:r w:rsidR="00036F60">
        <w:rPr>
          <w:rFonts w:ascii="Arial" w:hAnsi="Arial" w:cs="Arial"/>
          <w:b/>
        </w:rPr>
        <w:t>–</w:t>
      </w:r>
      <w:r w:rsidRPr="007274D7">
        <w:rPr>
          <w:rFonts w:ascii="Arial" w:hAnsi="Arial" w:cs="Arial"/>
          <w:b/>
        </w:rPr>
        <w:t xml:space="preserve"> LÁPIS GRAFITE DE RESINA TERMOPLÁSTICA</w:t>
      </w:r>
      <w:r w:rsidRPr="0013387D">
        <w:rPr>
          <w:rFonts w:ascii="Arial" w:hAnsi="Arial" w:cs="Arial"/>
          <w:b/>
        </w:rPr>
        <w:t xml:space="preserve"> </w:t>
      </w:r>
    </w:p>
    <w:p w:rsidR="00ED6370" w:rsidRPr="0013387D" w:rsidRDefault="00ED6370" w:rsidP="00ED6370">
      <w:pPr>
        <w:spacing w:after="40"/>
        <w:jc w:val="both"/>
        <w:rPr>
          <w:rFonts w:ascii="Arial" w:hAnsi="Arial" w:cs="Arial"/>
        </w:rPr>
      </w:pPr>
      <w:r w:rsidRPr="0013387D">
        <w:rPr>
          <w:rFonts w:ascii="Arial" w:hAnsi="Arial" w:cs="Arial"/>
        </w:rPr>
        <w:t>Lápis grafite de formato cilíndrico ou sextavado, apontado, composto de resina termoplástica (também proveniente de material reciclado) e com mina baseada em composto de grafite com uma excentricidade inferior a 4</w:t>
      </w:r>
      <w:r w:rsidR="000A6B62">
        <w:rPr>
          <w:rFonts w:ascii="Arial" w:hAnsi="Arial" w:cs="Arial"/>
        </w:rPr>
        <w:t xml:space="preserve"> </w:t>
      </w:r>
      <w:r w:rsidRPr="0013387D">
        <w:rPr>
          <w:rFonts w:ascii="Arial" w:hAnsi="Arial" w:cs="Arial"/>
        </w:rPr>
        <w:t>mm. Deverá ser recoberto com tinta atóxica. A mina deverá ter dureza HB, possuir constituição uniforme e ser atóxica.</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mínimo: 6,5 mm para o formato cilíndrico e 6,5</w:t>
      </w:r>
      <w:r w:rsidR="00245BB2">
        <w:rPr>
          <w:rFonts w:ascii="Arial" w:hAnsi="Arial" w:cs="Arial"/>
        </w:rPr>
        <w:t xml:space="preserve"> </w:t>
      </w:r>
      <w:r w:rsidRPr="0013387D">
        <w:rPr>
          <w:rFonts w:ascii="Arial" w:hAnsi="Arial" w:cs="Arial"/>
        </w:rPr>
        <w:t>mm sobre plano e 7,0</w:t>
      </w:r>
      <w:r w:rsidR="00245BB2">
        <w:rPr>
          <w:rFonts w:ascii="Arial" w:hAnsi="Arial" w:cs="Arial"/>
        </w:rPr>
        <w:t xml:space="preserve"> </w:t>
      </w:r>
      <w:r w:rsidRPr="0013387D">
        <w:rPr>
          <w:rFonts w:ascii="Arial" w:hAnsi="Arial" w:cs="Arial"/>
        </w:rPr>
        <w:t>mm sobre aresta para o formato sextavado</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comprimento mínimo: 170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da mina: 2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dureza: n.º 2 HB</w:t>
      </w:r>
    </w:p>
    <w:p w:rsidR="00E81AF1" w:rsidRDefault="00E81AF1"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w:t>
      </w:r>
      <w:r w:rsidRPr="0013387D">
        <w:rPr>
          <w:rFonts w:ascii="Arial" w:hAnsi="Arial" w:cs="Arial"/>
          <w:bCs/>
        </w:rPr>
        <w:t>Certificação INMETRO conforme</w:t>
      </w:r>
      <w:r w:rsidRPr="0013387D">
        <w:rPr>
          <w:rFonts w:ascii="Arial" w:hAnsi="Arial" w:cs="Arial"/>
        </w:rPr>
        <w:t xml:space="preserve"> NBR 15236:2016 </w:t>
      </w:r>
      <w:r w:rsidR="00036F60">
        <w:rPr>
          <w:rFonts w:ascii="Arial" w:hAnsi="Arial" w:cs="Arial"/>
        </w:rPr>
        <w:t>–</w:t>
      </w:r>
      <w:r w:rsidR="00EF2AF5">
        <w:rPr>
          <w:rFonts w:ascii="Arial" w:hAnsi="Arial" w:cs="Arial"/>
        </w:rPr>
        <w:t xml:space="preserve"> Segurança de Artigos Escolares</w:t>
      </w:r>
      <w:r w:rsidRPr="0013387D">
        <w:rPr>
          <w:rFonts w:ascii="Arial" w:hAnsi="Arial" w:cs="Arial"/>
        </w:rPr>
        <w:t xml:space="preserve">.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VII </w:t>
      </w:r>
      <w:r w:rsidR="00036F60">
        <w:rPr>
          <w:rFonts w:ascii="Arial" w:hAnsi="Arial" w:cs="Arial"/>
          <w:b/>
        </w:rPr>
        <w:t>–</w:t>
      </w:r>
      <w:r w:rsidRPr="0013387D">
        <w:rPr>
          <w:rFonts w:ascii="Arial" w:hAnsi="Arial" w:cs="Arial"/>
          <w:b/>
        </w:rPr>
        <w:t xml:space="preserve"> CANETA ESFEROGRÁFICA (azul, preta, vermelha)</w:t>
      </w:r>
    </w:p>
    <w:p w:rsidR="00ED6370" w:rsidRPr="0013387D" w:rsidRDefault="00ED6370" w:rsidP="00ED6370">
      <w:pPr>
        <w:pStyle w:val="Corpodetexto3"/>
        <w:spacing w:after="40"/>
        <w:jc w:val="both"/>
        <w:rPr>
          <w:rFonts w:cs="Arial"/>
          <w:b w:val="0"/>
        </w:rPr>
      </w:pPr>
      <w:r w:rsidRPr="0013387D">
        <w:rPr>
          <w:rFonts w:cs="Arial"/>
          <w:b w:val="0"/>
        </w:rPr>
        <w:t xml:space="preserve">Caneta esferográfica transparente, confeccionada em poliestireno, com tampa inferior não </w:t>
      </w:r>
      <w:proofErr w:type="spellStart"/>
      <w:r w:rsidRPr="0013387D">
        <w:rPr>
          <w:rFonts w:cs="Arial"/>
          <w:b w:val="0"/>
        </w:rPr>
        <w:t>rosqueável</w:t>
      </w:r>
      <w:proofErr w:type="spellEnd"/>
      <w:r w:rsidRPr="0013387D">
        <w:rPr>
          <w:rFonts w:cs="Arial"/>
          <w:b w:val="0"/>
        </w:rPr>
        <w:t xml:space="preserve"> e tampa superior removível com haste para fixação em bolso e com furação antiasfixiante.</w:t>
      </w: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Deverá apresentar escrita uniforme e macia, sem falhas, sem borras e sem excesso de tinta durante o traçado, não podendo ainda possuir folga que permita retração da ponta durante a escrita.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com esfera de tungstênio (diâmetro: 1</w:t>
      </w:r>
      <w:r w:rsidR="000A6B62">
        <w:rPr>
          <w:rFonts w:ascii="Arial" w:hAnsi="Arial" w:cs="Arial"/>
        </w:rPr>
        <w:t>,</w:t>
      </w:r>
      <w:r w:rsidRPr="0013387D">
        <w:rPr>
          <w:rFonts w:ascii="Arial" w:hAnsi="Arial" w:cs="Arial"/>
        </w:rPr>
        <w:t>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tampa de polipropileno na cor da tinta, com furação antiasfixiante</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diâmetro mínimo do corpo: 8,0 mm para corpo cilíndrico e 8,0</w:t>
      </w:r>
      <w:r w:rsidR="000A6B62">
        <w:rPr>
          <w:rFonts w:ascii="Arial" w:hAnsi="Arial" w:cs="Arial"/>
        </w:rPr>
        <w:t xml:space="preserve"> </w:t>
      </w:r>
      <w:r w:rsidRPr="0013387D">
        <w:rPr>
          <w:rFonts w:ascii="Arial" w:hAnsi="Arial" w:cs="Arial"/>
        </w:rPr>
        <w:t>mm sobre arestas e 7,4</w:t>
      </w:r>
      <w:r w:rsidR="000A6B62">
        <w:rPr>
          <w:rFonts w:ascii="Arial" w:hAnsi="Arial" w:cs="Arial"/>
        </w:rPr>
        <w:t xml:space="preserve"> </w:t>
      </w:r>
      <w:r w:rsidRPr="0013387D">
        <w:rPr>
          <w:rFonts w:ascii="Arial" w:hAnsi="Arial" w:cs="Arial"/>
        </w:rPr>
        <w:t>mm sobre plano para outros tipos de corpos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comprimento mínimo sem tampa: 140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tubo da carga em polipropileno transparente</w:t>
      </w:r>
      <w:r w:rsidR="000A6B62">
        <w:rPr>
          <w:rFonts w:ascii="Arial" w:hAnsi="Arial" w:cs="Arial"/>
        </w:rPr>
        <w:t>,</w:t>
      </w:r>
      <w:r w:rsidRPr="0013387D">
        <w:rPr>
          <w:rFonts w:ascii="Arial" w:hAnsi="Arial" w:cs="Arial"/>
        </w:rPr>
        <w:t xml:space="preserve"> com aproximadamente 130 mm de comprimento</w:t>
      </w:r>
      <w:r w:rsidR="000A6B62">
        <w:rPr>
          <w:rFonts w:ascii="Arial" w:hAnsi="Arial" w:cs="Arial"/>
        </w:rPr>
        <w:t>,</w:t>
      </w:r>
      <w:r w:rsidRPr="0013387D">
        <w:rPr>
          <w:rFonts w:ascii="Arial" w:hAnsi="Arial" w:cs="Arial"/>
        </w:rPr>
        <w:t xml:space="preserve"> com preenchimento de tinta de no mínimo 110 mm, medido da ponta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tinta de pasta esferográfica permanente nas cores azul, vermelha e preta, atóxica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rendimento mínimo de 1.500 metros de escrita</w:t>
      </w:r>
    </w:p>
    <w:p w:rsidR="00E81AF1" w:rsidRDefault="00E81AF1"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spacing w:after="40" w:line="360" w:lineRule="auto"/>
        <w:jc w:val="both"/>
        <w:rPr>
          <w:rFonts w:ascii="Arial" w:hAnsi="Arial" w:cs="Arial"/>
          <w:b/>
        </w:rPr>
      </w:pPr>
    </w:p>
    <w:p w:rsidR="00ED6370" w:rsidRPr="0013387D" w:rsidRDefault="00ED6370" w:rsidP="00ED6370">
      <w:pPr>
        <w:spacing w:after="40" w:line="360" w:lineRule="auto"/>
        <w:jc w:val="both"/>
        <w:rPr>
          <w:rFonts w:ascii="Arial" w:hAnsi="Arial" w:cs="Arial"/>
          <w:b/>
        </w:rPr>
      </w:pPr>
      <w:r w:rsidRPr="0013387D">
        <w:rPr>
          <w:rFonts w:ascii="Arial" w:hAnsi="Arial" w:cs="Arial"/>
          <w:b/>
        </w:rPr>
        <w:lastRenderedPageBreak/>
        <w:t xml:space="preserve">VIII </w:t>
      </w:r>
      <w:r w:rsidR="00036F60">
        <w:rPr>
          <w:rFonts w:ascii="Arial" w:hAnsi="Arial" w:cs="Arial"/>
          <w:b/>
        </w:rPr>
        <w:t>–</w:t>
      </w:r>
      <w:r w:rsidRPr="0013387D">
        <w:rPr>
          <w:rFonts w:ascii="Arial" w:hAnsi="Arial" w:cs="Arial"/>
          <w:b/>
        </w:rPr>
        <w:t xml:space="preserve"> APONTADOR COM DEPÓSITO</w:t>
      </w:r>
    </w:p>
    <w:p w:rsidR="00ED6370" w:rsidRPr="0013387D" w:rsidRDefault="00ED6370" w:rsidP="00ED6370">
      <w:pPr>
        <w:spacing w:after="40"/>
        <w:jc w:val="both"/>
        <w:rPr>
          <w:rFonts w:ascii="Arial" w:hAnsi="Arial" w:cs="Arial"/>
        </w:rPr>
      </w:pPr>
      <w:r w:rsidRPr="0013387D">
        <w:rPr>
          <w:rFonts w:ascii="Arial" w:hAnsi="Arial" w:cs="Arial"/>
        </w:rPr>
        <w:t>Apontador de lápis confeccionado em material termoplástico transparente com furo cônico (diâmetro aproximado de 8</w:t>
      </w:r>
      <w:r w:rsidR="000A6B62">
        <w:rPr>
          <w:rFonts w:ascii="Arial" w:hAnsi="Arial" w:cs="Arial"/>
        </w:rPr>
        <w:t xml:space="preserve"> </w:t>
      </w:r>
      <w:r w:rsidRPr="0013387D">
        <w:rPr>
          <w:rFonts w:ascii="Arial" w:hAnsi="Arial" w:cs="Arial"/>
        </w:rPr>
        <w:t xml:space="preserve">mm) e uma lâmina de aço inoxidável perfeitamente ajustada e afiada, formando conjunto com união rígida, sem folgas, a fim de não macerar ou mastigar o material do lápis. Com depósito em plástico transparente, alta resistência e ótima apontabilidade. </w:t>
      </w:r>
    </w:p>
    <w:p w:rsidR="00ED6370" w:rsidRPr="0013387D" w:rsidRDefault="00ED6370" w:rsidP="00ED6370">
      <w:pPr>
        <w:spacing w:after="40"/>
        <w:jc w:val="both"/>
        <w:rPr>
          <w:rFonts w:ascii="Arial" w:hAnsi="Arial" w:cs="Arial"/>
        </w:rPr>
      </w:pPr>
      <w:r w:rsidRPr="0013387D">
        <w:rPr>
          <w:rFonts w:ascii="Arial" w:hAnsi="Arial" w:cs="Arial"/>
        </w:rPr>
        <w:t xml:space="preserve">Dimensões mínimas: </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Altura: 40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22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 xml:space="preserve">Largura: 15 mm </w:t>
      </w:r>
    </w:p>
    <w:p w:rsidR="00ED6370" w:rsidRPr="0013387D" w:rsidRDefault="00ED6370" w:rsidP="00ED6370">
      <w:pPr>
        <w:spacing w:after="40" w:line="360" w:lineRule="auto"/>
        <w:jc w:val="both"/>
        <w:rPr>
          <w:rFonts w:ascii="Arial" w:hAnsi="Arial" w:cs="Arial"/>
        </w:rPr>
      </w:pPr>
    </w:p>
    <w:p w:rsidR="00ED6370" w:rsidRPr="001216E2" w:rsidRDefault="00ED6370" w:rsidP="00ED6370">
      <w:pPr>
        <w:pStyle w:val="Recuodecorpodetexto2"/>
        <w:spacing w:after="40" w:line="240" w:lineRule="auto"/>
        <w:ind w:left="0" w:firstLine="0"/>
        <w:rPr>
          <w:rFonts w:cs="Arial"/>
          <w:sz w:val="20"/>
          <w:lang w:val="pt-BR"/>
        </w:rPr>
      </w:pPr>
      <w:r w:rsidRPr="0013387D">
        <w:rPr>
          <w:rFonts w:cs="Arial"/>
          <w:sz w:val="20"/>
        </w:rPr>
        <w:t xml:space="preserve">Apresentar Certificação do INMETRO conforme NBR 15236:2016 </w:t>
      </w:r>
      <w:r w:rsidR="00036F60">
        <w:rPr>
          <w:rFonts w:cs="Arial"/>
          <w:sz w:val="20"/>
        </w:rPr>
        <w:t>–</w:t>
      </w:r>
      <w:r w:rsidRPr="0013387D">
        <w:rPr>
          <w:rFonts w:cs="Arial"/>
          <w:sz w:val="20"/>
        </w:rPr>
        <w:t xml:space="preserve"> Segurança de Artigos Escolares</w:t>
      </w:r>
      <w:r w:rsidR="000A6B62">
        <w:rPr>
          <w:rFonts w:cs="Arial"/>
          <w:sz w:val="20"/>
          <w:lang w:val="pt-BR"/>
        </w:rPr>
        <w:t>.</w:t>
      </w:r>
    </w:p>
    <w:p w:rsidR="00ED6370" w:rsidRPr="0013387D" w:rsidRDefault="00ED6370" w:rsidP="00ED6370">
      <w:pPr>
        <w:spacing w:after="40"/>
        <w:jc w:val="both"/>
        <w:rPr>
          <w:rFonts w:ascii="Arial" w:hAnsi="Arial" w:cs="Arial"/>
        </w:rPr>
      </w:pPr>
    </w:p>
    <w:p w:rsidR="00ED6370" w:rsidRPr="0013387D" w:rsidRDefault="00ED6370" w:rsidP="00ED6370">
      <w:pPr>
        <w:pStyle w:val="Ttulo2"/>
        <w:spacing w:after="40"/>
        <w:rPr>
          <w:rFonts w:cs="Arial"/>
          <w:sz w:val="20"/>
        </w:rPr>
      </w:pPr>
      <w:r w:rsidRPr="0013387D">
        <w:rPr>
          <w:rFonts w:cs="Arial"/>
          <w:sz w:val="20"/>
        </w:rPr>
        <w:t xml:space="preserve">IX </w:t>
      </w:r>
      <w:r w:rsidR="00036F60">
        <w:rPr>
          <w:rFonts w:cs="Arial"/>
          <w:sz w:val="20"/>
        </w:rPr>
        <w:t>–</w:t>
      </w:r>
      <w:r w:rsidRPr="0013387D">
        <w:rPr>
          <w:rFonts w:cs="Arial"/>
          <w:sz w:val="20"/>
        </w:rPr>
        <w:t xml:space="preserve"> BORRACHA BRANCA</w:t>
      </w:r>
    </w:p>
    <w:p w:rsidR="00ED6370" w:rsidRPr="0013387D" w:rsidRDefault="00ED6370" w:rsidP="00ED6370">
      <w:pPr>
        <w:spacing w:after="40"/>
        <w:jc w:val="both"/>
        <w:rPr>
          <w:rFonts w:ascii="Arial" w:hAnsi="Arial" w:cs="Arial"/>
        </w:rPr>
      </w:pPr>
      <w:r w:rsidRPr="0013387D">
        <w:rPr>
          <w:rFonts w:ascii="Arial" w:hAnsi="Arial" w:cs="Arial"/>
        </w:rPr>
        <w:t xml:space="preserve">Borracha branca para apagar lápis, macia (dureza = 50 Shore A), flexível, capaz de apagar totalmente a escrita com facilidade e sem borrar ou manchar o papel, composta de borracha natural, carga mineral, óleo, pigmento branco e agentes de vulcanização. Deve trazer a marca do fabricante em uma das faces. </w:t>
      </w:r>
    </w:p>
    <w:p w:rsidR="00ED6370" w:rsidRPr="0013387D" w:rsidRDefault="00ED6370" w:rsidP="00ED6370">
      <w:pPr>
        <w:pStyle w:val="Corpodetexto2"/>
        <w:spacing w:after="40"/>
        <w:rPr>
          <w:rFonts w:cs="Arial"/>
        </w:rPr>
      </w:pPr>
      <w:r w:rsidRPr="0013387D">
        <w:rPr>
          <w:rFonts w:cs="Arial"/>
        </w:rPr>
        <w:t>Dimensões mínimas:</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45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Largura: 23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Espessura: 10 mm</w:t>
      </w:r>
    </w:p>
    <w:p w:rsidR="00E81AF1" w:rsidRDefault="00E81AF1" w:rsidP="00E81AF1">
      <w:pPr>
        <w:pStyle w:val="Recuodecorpodetexto2"/>
        <w:spacing w:after="40" w:line="240" w:lineRule="auto"/>
        <w:ind w:left="0" w:firstLine="0"/>
        <w:rPr>
          <w:rFonts w:cs="Arial"/>
          <w:sz w:val="20"/>
        </w:rPr>
      </w:pPr>
    </w:p>
    <w:p w:rsidR="00ED6370" w:rsidRPr="0013387D" w:rsidRDefault="00ED6370" w:rsidP="00E81AF1">
      <w:pPr>
        <w:pStyle w:val="Recuodecorpodetexto2"/>
        <w:spacing w:after="40" w:line="240" w:lineRule="auto"/>
        <w:ind w:left="0" w:firstLine="0"/>
        <w:rPr>
          <w:rFonts w:cs="Arial"/>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r w:rsidRPr="0013387D">
        <w:rPr>
          <w:rFonts w:cs="Arial"/>
        </w:rPr>
        <w:br w:type="page"/>
      </w:r>
    </w:p>
    <w:p w:rsidR="00ED6370" w:rsidRPr="0013387D" w:rsidRDefault="00ED6370" w:rsidP="00ED6370">
      <w:pPr>
        <w:pStyle w:val="Recuodecorpodetexto2"/>
        <w:spacing w:after="40" w:line="240" w:lineRule="auto"/>
        <w:ind w:left="0" w:firstLine="0"/>
        <w:rPr>
          <w:rFonts w:cs="Arial"/>
          <w:b/>
          <w:sz w:val="20"/>
        </w:rPr>
      </w:pPr>
    </w:p>
    <w:p w:rsidR="00ED6370" w:rsidRPr="0013387D" w:rsidRDefault="00ED6370" w:rsidP="00ED6370">
      <w:pPr>
        <w:spacing w:after="40"/>
        <w:jc w:val="center"/>
        <w:rPr>
          <w:rFonts w:ascii="Arial" w:hAnsi="Arial" w:cs="Arial"/>
          <w:b/>
          <w:bCs/>
          <w:u w:val="single"/>
        </w:rPr>
      </w:pPr>
      <w:r w:rsidRPr="0013387D">
        <w:rPr>
          <w:rFonts w:ascii="Arial" w:hAnsi="Arial" w:cs="Arial"/>
          <w:b/>
          <w:u w:val="single"/>
        </w:rPr>
        <w:t xml:space="preserve">LOTE 2 </w:t>
      </w:r>
      <w:r w:rsidR="00036F60">
        <w:rPr>
          <w:rFonts w:ascii="Arial" w:hAnsi="Arial" w:cs="Arial"/>
          <w:b/>
          <w:u w:val="single"/>
        </w:rPr>
        <w:t>–</w:t>
      </w:r>
      <w:r w:rsidRPr="0013387D">
        <w:rPr>
          <w:rFonts w:ascii="Arial" w:hAnsi="Arial" w:cs="Arial"/>
          <w:b/>
          <w:u w:val="single"/>
        </w:rPr>
        <w:t xml:space="preserve"> </w:t>
      </w:r>
      <w:r w:rsidRPr="0013387D">
        <w:rPr>
          <w:rFonts w:ascii="Arial" w:hAnsi="Arial" w:cs="Arial"/>
          <w:b/>
          <w:bCs/>
          <w:u w:val="single"/>
        </w:rPr>
        <w:t>MATERIAL ESCOLAR</w:t>
      </w:r>
      <w:r w:rsidRPr="0013387D">
        <w:rPr>
          <w:rFonts w:ascii="Arial" w:hAnsi="Arial" w:cs="Arial"/>
          <w:b/>
          <w:u w:val="single"/>
        </w:rPr>
        <w:t xml:space="preserve"> – ENSINO FUNDAMENTAL</w:t>
      </w:r>
      <w:r w:rsidRPr="0013387D">
        <w:rPr>
          <w:rFonts w:ascii="Arial" w:hAnsi="Arial" w:cs="Arial"/>
          <w:u w:val="single"/>
        </w:rPr>
        <w:t xml:space="preserve"> </w:t>
      </w:r>
      <w:r w:rsidRPr="0013387D">
        <w:rPr>
          <w:rFonts w:ascii="Arial" w:hAnsi="Arial" w:cs="Arial"/>
          <w:b/>
          <w:bCs/>
          <w:u w:val="single"/>
        </w:rPr>
        <w:t>II</w:t>
      </w:r>
    </w:p>
    <w:p w:rsidR="00ED6370" w:rsidRPr="0013387D" w:rsidRDefault="00ED6370" w:rsidP="00ED6370">
      <w:pPr>
        <w:pStyle w:val="Corpodetexto2"/>
        <w:spacing w:after="40"/>
        <w:rPr>
          <w:rFonts w:cs="Arial"/>
        </w:rPr>
      </w:pPr>
    </w:p>
    <w:p w:rsidR="00ED6370" w:rsidRPr="0013387D" w:rsidRDefault="00ED6370" w:rsidP="00ED6370">
      <w:pPr>
        <w:spacing w:after="40"/>
        <w:jc w:val="both"/>
        <w:rPr>
          <w:rFonts w:ascii="Arial" w:hAnsi="Arial" w:cs="Arial"/>
          <w:b/>
        </w:rPr>
      </w:pPr>
      <w:r w:rsidRPr="0013387D">
        <w:rPr>
          <w:rFonts w:ascii="Arial" w:hAnsi="Arial" w:cs="Arial"/>
          <w:b/>
        </w:rPr>
        <w:t>Composição do Kit para o Ensino Fundamental II:</w:t>
      </w:r>
    </w:p>
    <w:p w:rsidR="00ED6370" w:rsidRPr="0013387D" w:rsidRDefault="00ED6370" w:rsidP="00ED6370">
      <w:pPr>
        <w:spacing w:after="40"/>
        <w:jc w:val="both"/>
        <w:rPr>
          <w:rFonts w:ascii="Arial" w:hAnsi="Arial" w:cs="Arial"/>
          <w:b/>
        </w:rPr>
      </w:pP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w:t>
      </w:r>
      <w:r w:rsidR="00245BB2">
        <w:rPr>
          <w:rFonts w:ascii="Arial" w:hAnsi="Arial" w:cs="Arial"/>
        </w:rPr>
        <w:t>u</w:t>
      </w:r>
      <w:r w:rsidRPr="0013387D">
        <w:rPr>
          <w:rFonts w:ascii="Arial" w:hAnsi="Arial" w:cs="Arial"/>
        </w:rPr>
        <w:t>niversitário – 2 unidades (100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w:t>
      </w:r>
      <w:r w:rsidR="00245BB2">
        <w:rPr>
          <w:rFonts w:ascii="Arial" w:hAnsi="Arial" w:cs="Arial"/>
        </w:rPr>
        <w:t>u</w:t>
      </w:r>
      <w:r w:rsidRPr="0013387D">
        <w:rPr>
          <w:rFonts w:ascii="Arial" w:hAnsi="Arial" w:cs="Arial"/>
        </w:rPr>
        <w:t>niversitário reciclado – 1 unidade (100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de </w:t>
      </w:r>
      <w:r w:rsidR="00245BB2">
        <w:rPr>
          <w:rFonts w:ascii="Arial" w:hAnsi="Arial" w:cs="Arial"/>
        </w:rPr>
        <w:t>d</w:t>
      </w:r>
      <w:r w:rsidRPr="0013387D">
        <w:rPr>
          <w:rFonts w:ascii="Arial" w:hAnsi="Arial" w:cs="Arial"/>
        </w:rPr>
        <w:t>esenho – 1 unidade (96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Régua 30 cm – 1 unidade</w:t>
      </w:r>
    </w:p>
    <w:p w:rsidR="00ED6370" w:rsidRPr="007274D7" w:rsidRDefault="00ED6370" w:rsidP="00ED6370">
      <w:pPr>
        <w:widowControl/>
        <w:numPr>
          <w:ilvl w:val="0"/>
          <w:numId w:val="12"/>
        </w:numPr>
        <w:spacing w:after="40"/>
        <w:jc w:val="both"/>
        <w:rPr>
          <w:rFonts w:ascii="Arial" w:hAnsi="Arial" w:cs="Arial"/>
        </w:rPr>
      </w:pPr>
      <w:r w:rsidRPr="007274D7">
        <w:rPr>
          <w:rFonts w:ascii="Arial" w:hAnsi="Arial" w:cs="Arial"/>
        </w:rPr>
        <w:t>Lápis de cor grande (12 cores) de resina termoplástica – 1 caixa</w:t>
      </w:r>
    </w:p>
    <w:p w:rsidR="00ED6370" w:rsidRPr="007274D7" w:rsidRDefault="00ED6370" w:rsidP="00ED6370">
      <w:pPr>
        <w:widowControl/>
        <w:numPr>
          <w:ilvl w:val="0"/>
          <w:numId w:val="12"/>
        </w:numPr>
        <w:spacing w:after="40"/>
        <w:jc w:val="both"/>
        <w:rPr>
          <w:rFonts w:ascii="Arial" w:hAnsi="Arial" w:cs="Arial"/>
        </w:rPr>
      </w:pPr>
      <w:r w:rsidRPr="007274D7">
        <w:rPr>
          <w:rFonts w:ascii="Arial" w:hAnsi="Arial" w:cs="Arial"/>
        </w:rPr>
        <w:t>Lápis grafite de resina termoplástica – 8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azul – 6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vermelha – 3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Apontador com depósito – 2 unidades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Borracha branca – 3 unidades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Tubo de cola branca – 1 unidade</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Tesoura sem ponta – 1 unidade</w:t>
      </w:r>
    </w:p>
    <w:p w:rsidR="00ED6370" w:rsidRPr="0013387D" w:rsidRDefault="00ED6370" w:rsidP="00ED6370">
      <w:pPr>
        <w:spacing w:after="40"/>
        <w:jc w:val="both"/>
        <w:rPr>
          <w:rFonts w:ascii="Arial" w:hAnsi="Arial" w:cs="Arial"/>
        </w:rPr>
      </w:pPr>
    </w:p>
    <w:p w:rsidR="00ED6370" w:rsidRPr="0013387D" w:rsidRDefault="00ED6370" w:rsidP="00ED6370">
      <w:pPr>
        <w:pStyle w:val="Corpodetexto2"/>
        <w:spacing w:after="40"/>
        <w:rPr>
          <w:rFonts w:cs="Arial"/>
        </w:rPr>
      </w:pPr>
      <w:r w:rsidRPr="0013387D">
        <w:rPr>
          <w:rFonts w:cs="Arial"/>
        </w:rPr>
        <w:t>Serão entregues duas artes diferentes para os cadernos universitários, uma arte para o caderno universitário reciclado, uma arte para o caderno de desenho, uma arte para a caixa de lápis de cor, uma arte para a régua e uma arte para o tubo de cola.</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b/>
        </w:rPr>
        <w:t>Obs.:</w:t>
      </w:r>
      <w:r w:rsidRPr="0013387D">
        <w:rPr>
          <w:rFonts w:cs="Arial"/>
        </w:rPr>
        <w:t xml:space="preserve"> os cadernos universitários deverão ser produzidos e mixados com porcentagens equivalentes de cada arte, ou seja, os kits não poderão ter artes repetidas.</w:t>
      </w:r>
    </w:p>
    <w:p w:rsidR="00ED6370" w:rsidRPr="0013387D" w:rsidRDefault="00ED6370" w:rsidP="00ED6370">
      <w:pPr>
        <w:spacing w:after="40"/>
        <w:jc w:val="both"/>
        <w:rPr>
          <w:rFonts w:ascii="Arial" w:hAnsi="Arial" w:cs="Arial"/>
        </w:rPr>
      </w:pPr>
    </w:p>
    <w:p w:rsidR="00ED6370" w:rsidRPr="0013387D" w:rsidRDefault="00ED6370" w:rsidP="00ED6370">
      <w:pPr>
        <w:pStyle w:val="Corpodetexto2"/>
        <w:spacing w:after="40"/>
        <w:rPr>
          <w:rFonts w:cs="Arial"/>
        </w:rPr>
      </w:pPr>
      <w:r w:rsidRPr="0013387D">
        <w:rPr>
          <w:rFonts w:cs="Arial"/>
        </w:rPr>
        <w:t>Os kits devem ser acondicionados em caixas de transporte (com no máximo 6 kits cada) devidamente identificadas do lado externo com as seguintes informações:</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 xml:space="preserve">KIT ESCOLAR 2018 </w:t>
      </w:r>
      <w:r w:rsidR="00036F60">
        <w:rPr>
          <w:rFonts w:ascii="Arial" w:hAnsi="Arial" w:cs="Arial"/>
        </w:rPr>
        <w:t>–</w:t>
      </w:r>
      <w:r w:rsidRPr="0013387D">
        <w:rPr>
          <w:rFonts w:ascii="Arial" w:hAnsi="Arial" w:cs="Arial"/>
        </w:rPr>
        <w:t xml:space="preserve"> ENSINO </w:t>
      </w:r>
      <w:r w:rsidR="00DF1582">
        <w:rPr>
          <w:rFonts w:ascii="Arial" w:hAnsi="Arial" w:cs="Arial"/>
        </w:rPr>
        <w:t>FUNDAMENTAL II</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Nome e CNPJ do(s) fornecedor(es)</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Quantidade de kits por caixa</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Recomendações de armazenamento e empilhamento</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Conter o termo:</w:t>
      </w:r>
      <w:r w:rsidRPr="0013387D">
        <w:rPr>
          <w:rFonts w:ascii="Arial" w:hAnsi="Arial" w:cs="Arial"/>
          <w:b/>
          <w:bCs/>
        </w:rPr>
        <w:t xml:space="preserve"> </w:t>
      </w:r>
      <w:r w:rsidRPr="0013387D">
        <w:rPr>
          <w:rFonts w:ascii="Arial" w:hAnsi="Arial" w:cs="Arial"/>
          <w:bCs/>
        </w:rPr>
        <w:t>Venda Proibida – Distribuição Gratuita</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do Governo do Estado de São Paulo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da Fundação para o Desenvolvimento da Educação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Kit Escolar do Município (apenas para os kits das prefeituras)</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p>
    <w:p w:rsidR="00ED6370" w:rsidRPr="0013387D" w:rsidRDefault="00ED6370" w:rsidP="00ED6370">
      <w:pPr>
        <w:pStyle w:val="Ttulo1"/>
        <w:spacing w:after="40"/>
        <w:rPr>
          <w:rFonts w:ascii="Arial" w:hAnsi="Arial" w:cs="Arial"/>
          <w:snapToGrid/>
        </w:rPr>
      </w:pPr>
      <w:r w:rsidRPr="0013387D">
        <w:rPr>
          <w:rFonts w:ascii="Arial" w:hAnsi="Arial" w:cs="Arial"/>
          <w:snapToGrid/>
        </w:rPr>
        <w:t xml:space="preserve">I </w:t>
      </w:r>
      <w:r w:rsidR="00036F60">
        <w:rPr>
          <w:rFonts w:ascii="Arial" w:hAnsi="Arial" w:cs="Arial"/>
          <w:snapToGrid/>
        </w:rPr>
        <w:t>–</w:t>
      </w:r>
      <w:r w:rsidRPr="0013387D">
        <w:rPr>
          <w:rFonts w:ascii="Arial" w:hAnsi="Arial" w:cs="Arial"/>
          <w:snapToGrid/>
        </w:rPr>
        <w:t xml:space="preserve"> CADERNO UNIVERSITÁRIO</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Caderno universitário espiralado, 100 folhas úteis (não sendo contadas as divisórias), 5 matérias, pautado e margeado frente e verso</w:t>
      </w:r>
      <w:r w:rsidR="00DF1582">
        <w:rPr>
          <w:rFonts w:ascii="Arial" w:hAnsi="Arial" w:cs="Arial"/>
        </w:rPr>
        <w:t>,</w:t>
      </w:r>
      <w:r w:rsidRPr="0013387D">
        <w:rPr>
          <w:rFonts w:ascii="Arial" w:hAnsi="Arial" w:cs="Arial"/>
        </w:rPr>
        <w:t xml:space="preserve"> com capa e contracapa dura personalizadas. Mínimo de 27 pautas por página, com cabeçalho e rodapé. Linhas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Dimensões mínimas: 200 mm de largura x 275 mm de altura</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Miolo: papel offset, branco de 56</w:t>
      </w:r>
      <w:r w:rsidR="00E01E4B">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Capa e contracapa duras: papelão 750</w:t>
      </w:r>
      <w:r w:rsidR="00E01E4B">
        <w:rPr>
          <w:rFonts w:ascii="Arial" w:hAnsi="Arial" w:cs="Arial"/>
        </w:rPr>
        <w:t xml:space="preserve"> </w:t>
      </w:r>
      <w:r w:rsidRPr="0013387D">
        <w:rPr>
          <w:rFonts w:ascii="Arial" w:hAnsi="Arial" w:cs="Arial"/>
        </w:rPr>
        <w:t xml:space="preserve">g/m² revestido em papel </w:t>
      </w:r>
      <w:proofErr w:type="spellStart"/>
      <w:r w:rsidRPr="0013387D">
        <w:rPr>
          <w:rFonts w:ascii="Arial" w:hAnsi="Arial" w:cs="Arial"/>
        </w:rPr>
        <w:t>couchê</w:t>
      </w:r>
      <w:proofErr w:type="spellEnd"/>
      <w:r w:rsidRPr="0013387D">
        <w:rPr>
          <w:rFonts w:ascii="Arial" w:hAnsi="Arial" w:cs="Arial"/>
        </w:rPr>
        <w:t xml:space="preserve"> 115</w:t>
      </w:r>
      <w:r w:rsidR="00E01E4B">
        <w:rPr>
          <w:rFonts w:ascii="Arial" w:hAnsi="Arial" w:cs="Arial"/>
        </w:rPr>
        <w:t xml:space="preserve"> </w:t>
      </w:r>
      <w:r w:rsidRPr="0013387D">
        <w:rPr>
          <w:rFonts w:ascii="Arial" w:hAnsi="Arial" w:cs="Arial"/>
        </w:rPr>
        <w:t>g/m² com guarda em offset com gramatura mínima de 75</w:t>
      </w:r>
      <w:r w:rsidR="00E01E4B">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Acabamento da capa e contracapa: </w:t>
      </w:r>
      <w:proofErr w:type="spellStart"/>
      <w:r w:rsidRPr="0013387D">
        <w:rPr>
          <w:rFonts w:ascii="Arial" w:hAnsi="Arial" w:cs="Arial"/>
        </w:rPr>
        <w:t>plastificação</w:t>
      </w:r>
      <w:proofErr w:type="spellEnd"/>
      <w:r w:rsidRPr="0013387D">
        <w:rPr>
          <w:rFonts w:ascii="Arial" w:hAnsi="Arial" w:cs="Arial"/>
        </w:rPr>
        <w:t xml:space="preserve"> ou verniz UV com cobertura total</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lastRenderedPageBreak/>
        <w:t>Divisórias: offset gramatura mínima de 63</w:t>
      </w:r>
      <w:r w:rsidR="00E01E4B">
        <w:rPr>
          <w:rFonts w:ascii="Arial" w:hAnsi="Arial" w:cs="Arial"/>
        </w:rPr>
        <w:t xml:space="preserve"> </w:t>
      </w:r>
      <w:r w:rsidRPr="0013387D">
        <w:rPr>
          <w:rFonts w:ascii="Arial" w:hAnsi="Arial" w:cs="Arial"/>
        </w:rPr>
        <w:t>g/m², a cada 20 folhas</w:t>
      </w:r>
      <w:r w:rsidR="00E01E4B">
        <w:rPr>
          <w:rFonts w:ascii="Arial" w:hAnsi="Arial" w:cs="Arial"/>
        </w:rPr>
        <w:t>,</w:t>
      </w:r>
      <w:r w:rsidRPr="0013387D">
        <w:rPr>
          <w:rFonts w:ascii="Arial" w:hAnsi="Arial" w:cs="Arial"/>
        </w:rPr>
        <w:t xml:space="preserve"> impressas </w:t>
      </w:r>
      <w:r w:rsidR="00E01E4B">
        <w:rPr>
          <w:rFonts w:ascii="Arial" w:hAnsi="Arial" w:cs="Arial"/>
        </w:rPr>
        <w:t>em</w:t>
      </w:r>
      <w:r w:rsidR="00E01E4B" w:rsidRPr="0013387D">
        <w:rPr>
          <w:rFonts w:ascii="Arial" w:hAnsi="Arial" w:cs="Arial"/>
        </w:rPr>
        <w:t xml:space="preserve"> </w:t>
      </w:r>
      <w:r w:rsidRPr="0013387D">
        <w:rPr>
          <w:rFonts w:ascii="Arial" w:hAnsi="Arial" w:cs="Arial"/>
        </w:rPr>
        <w:t>uma cor</w:t>
      </w:r>
    </w:p>
    <w:p w:rsidR="00ED6370" w:rsidRPr="0013387D" w:rsidRDefault="00ED6370" w:rsidP="00ED6370">
      <w:pPr>
        <w:widowControl/>
        <w:numPr>
          <w:ilvl w:val="0"/>
          <w:numId w:val="18"/>
        </w:numPr>
        <w:spacing w:after="40"/>
        <w:ind w:left="360" w:hanging="360"/>
        <w:jc w:val="both"/>
        <w:rPr>
          <w:rFonts w:ascii="Arial" w:hAnsi="Arial" w:cs="Arial"/>
        </w:rPr>
      </w:pPr>
      <w:r w:rsidRPr="0013387D">
        <w:rPr>
          <w:rFonts w:ascii="Arial" w:hAnsi="Arial" w:cs="Arial"/>
        </w:rPr>
        <w:t xml:space="preserve">Espiral: arame revestido em nylon preto </w:t>
      </w:r>
      <w:r w:rsidR="00E01E4B">
        <w:rPr>
          <w:rFonts w:ascii="Arial" w:hAnsi="Arial" w:cs="Arial"/>
        </w:rPr>
        <w:t xml:space="preserve">de </w:t>
      </w:r>
      <w:r w:rsidRPr="0013387D">
        <w:rPr>
          <w:rFonts w:ascii="Arial" w:hAnsi="Arial" w:cs="Arial"/>
        </w:rPr>
        <w:t>1,00 mm</w:t>
      </w:r>
      <w:r w:rsidR="00E01E4B">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universitário </w:t>
      </w:r>
      <w:r w:rsidR="00036F60">
        <w:rPr>
          <w:rFonts w:ascii="Arial" w:hAnsi="Arial" w:cs="Arial"/>
        </w:rPr>
        <w:t>–</w:t>
      </w:r>
      <w:r w:rsidRPr="0013387D">
        <w:rPr>
          <w:rFonts w:ascii="Arial" w:hAnsi="Arial" w:cs="Arial"/>
        </w:rPr>
        <w:t xml:space="preserve"> 100 folhas (altura dos caracteres 4,5</w:t>
      </w:r>
      <w:r w:rsidR="00E01E4B">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20,0 cm X 27,5 cm (altura dos caracteres 4,5</w:t>
      </w:r>
      <w:r w:rsidR="00E01E4B">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15733:2012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AD6ADE">
        <w:rPr>
          <w:rFonts w:ascii="Arial" w:hAnsi="Arial" w:cs="Arial"/>
        </w:rPr>
        <w:t>de acordo com a</w:t>
      </w:r>
      <w:r w:rsidR="00AD6ADE" w:rsidRPr="0013387D">
        <w:rPr>
          <w:rFonts w:ascii="Arial" w:hAnsi="Arial" w:cs="Arial"/>
        </w:rPr>
        <w:t xml:space="preserve"> </w:t>
      </w:r>
      <w:r w:rsidRPr="0013387D">
        <w:rPr>
          <w:rFonts w:ascii="Arial" w:hAnsi="Arial" w:cs="Arial"/>
        </w:rPr>
        <w:t xml:space="preserve">NBR 15733:2012 </w:t>
      </w:r>
      <w:r w:rsidR="00036F60">
        <w:rPr>
          <w:rFonts w:ascii="Arial" w:hAnsi="Arial" w:cs="Arial"/>
        </w:rPr>
        <w:t>–</w:t>
      </w:r>
      <w:r w:rsidRPr="0013387D">
        <w:rPr>
          <w:rFonts w:ascii="Arial" w:hAnsi="Arial" w:cs="Arial"/>
        </w:rPr>
        <w:t xml:space="preserve"> Cadernos escolares espiralados ou costurados ou colados ou argolados ou grampeados, com capa dura ou capa flexível </w:t>
      </w:r>
      <w:r w:rsidR="00036F60">
        <w:rPr>
          <w:rFonts w:ascii="Arial" w:hAnsi="Arial" w:cs="Arial"/>
        </w:rPr>
        <w:t>–</w:t>
      </w:r>
      <w:r w:rsidRPr="0013387D">
        <w:rPr>
          <w:rFonts w:ascii="Arial" w:hAnsi="Arial" w:cs="Arial"/>
        </w:rPr>
        <w:t xml:space="preserve">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E01E4B">
        <w:rPr>
          <w:rFonts w:ascii="Arial" w:hAnsi="Arial" w:cs="Arial"/>
        </w:rPr>
        <w:t>equivalente,</w:t>
      </w:r>
      <w:r w:rsidR="00E01E4B"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spacing w:after="40"/>
        <w:jc w:val="both"/>
        <w:rPr>
          <w:rFonts w:ascii="Arial" w:hAnsi="Arial" w:cs="Arial"/>
          <w:b/>
        </w:rPr>
      </w:pPr>
    </w:p>
    <w:p w:rsidR="00ED6370" w:rsidRPr="0013387D" w:rsidRDefault="00ED6370" w:rsidP="00ED6370">
      <w:pPr>
        <w:tabs>
          <w:tab w:val="left" w:pos="360"/>
        </w:tabs>
        <w:spacing w:after="40"/>
        <w:jc w:val="both"/>
        <w:rPr>
          <w:rFonts w:ascii="Arial" w:hAnsi="Arial" w:cs="Arial"/>
        </w:rPr>
      </w:pPr>
      <w:r w:rsidRPr="0013387D">
        <w:rPr>
          <w:rFonts w:ascii="Arial" w:hAnsi="Arial" w:cs="Arial"/>
          <w:b/>
        </w:rPr>
        <w:t xml:space="preserve">II </w:t>
      </w:r>
      <w:r w:rsidR="00036F60">
        <w:rPr>
          <w:rFonts w:ascii="Arial" w:hAnsi="Arial" w:cs="Arial"/>
          <w:b/>
        </w:rPr>
        <w:t>–</w:t>
      </w:r>
      <w:r w:rsidRPr="0013387D">
        <w:rPr>
          <w:rFonts w:ascii="Arial" w:hAnsi="Arial" w:cs="Arial"/>
          <w:b/>
        </w:rPr>
        <w:t xml:space="preserve"> CADERNO UNIVERSITÁRIO RECICLADO</w:t>
      </w:r>
    </w:p>
    <w:p w:rsidR="00ED6370" w:rsidRPr="0013387D" w:rsidRDefault="00ED6370" w:rsidP="00ED6370">
      <w:pPr>
        <w:spacing w:after="40"/>
        <w:jc w:val="both"/>
        <w:rPr>
          <w:rFonts w:ascii="Arial" w:hAnsi="Arial" w:cs="Arial"/>
        </w:rPr>
      </w:pPr>
      <w:r w:rsidRPr="0013387D">
        <w:rPr>
          <w:rFonts w:ascii="Arial" w:hAnsi="Arial" w:cs="Arial"/>
        </w:rPr>
        <w:t>Caderno universitário espiralado, 100 folhas úteis (não sendo contadas as divisórias), 5 matérias, pautado e margeado frente e verso</w:t>
      </w:r>
      <w:r w:rsidR="00E01E4B">
        <w:rPr>
          <w:rFonts w:ascii="Arial" w:hAnsi="Arial" w:cs="Arial"/>
        </w:rPr>
        <w:t>,</w:t>
      </w:r>
      <w:r w:rsidRPr="0013387D">
        <w:rPr>
          <w:rFonts w:ascii="Arial" w:hAnsi="Arial" w:cs="Arial"/>
        </w:rPr>
        <w:t xml:space="preserve"> com capa e contracapa dura personalizadas. Mínimo de 27 pautas por página, com cabeçalho e rodapé. Linhas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Dimensões mínimas: 200 mm de largura x 275 mm de altura</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Miolo: papel reciclado ecológico, cor palha, gramatura 56</w:t>
      </w:r>
      <w:r w:rsidR="00E01E4B">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Capa e contracapa: papelão 750</w:t>
      </w:r>
      <w:r w:rsidR="00E01E4B">
        <w:rPr>
          <w:rFonts w:ascii="Arial" w:hAnsi="Arial" w:cs="Arial"/>
        </w:rPr>
        <w:t xml:space="preserve"> </w:t>
      </w:r>
      <w:r w:rsidRPr="0013387D">
        <w:rPr>
          <w:rFonts w:ascii="Arial" w:hAnsi="Arial" w:cs="Arial"/>
        </w:rPr>
        <w:t>g/m² revestido com papel reciclado 120</w:t>
      </w:r>
      <w:r w:rsidR="00E01E4B">
        <w:rPr>
          <w:rFonts w:ascii="Arial" w:hAnsi="Arial" w:cs="Arial"/>
        </w:rPr>
        <w:t xml:space="preserve"> </w:t>
      </w:r>
      <w:r w:rsidRPr="0013387D">
        <w:rPr>
          <w:rFonts w:ascii="Arial" w:hAnsi="Arial" w:cs="Arial"/>
        </w:rPr>
        <w:t>g/m² com guarda em papel reciclado com gramatura mínima de 90</w:t>
      </w:r>
      <w:r w:rsidR="00E01E4B">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Acabamento da capa e contracapa: verniz de máquina</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Divisórias em papel reciclado, gramatura mínima de 63</w:t>
      </w:r>
      <w:r w:rsidR="00E01E4B">
        <w:rPr>
          <w:rFonts w:ascii="Arial" w:hAnsi="Arial" w:cs="Arial"/>
        </w:rPr>
        <w:t xml:space="preserve"> </w:t>
      </w:r>
      <w:r w:rsidRPr="0013387D">
        <w:rPr>
          <w:rFonts w:ascii="Arial" w:hAnsi="Arial" w:cs="Arial"/>
        </w:rPr>
        <w:t xml:space="preserve">g/m², a cada 20 folhas impressas </w:t>
      </w:r>
      <w:r w:rsidR="00E01E4B">
        <w:rPr>
          <w:rFonts w:ascii="Arial" w:hAnsi="Arial" w:cs="Arial"/>
        </w:rPr>
        <w:t>em</w:t>
      </w:r>
      <w:r w:rsidR="00E01E4B" w:rsidRPr="0013387D">
        <w:rPr>
          <w:rFonts w:ascii="Arial" w:hAnsi="Arial" w:cs="Arial"/>
        </w:rPr>
        <w:t xml:space="preserve"> </w:t>
      </w:r>
      <w:r w:rsidRPr="0013387D">
        <w:rPr>
          <w:rFonts w:ascii="Arial" w:hAnsi="Arial" w:cs="Arial"/>
        </w:rPr>
        <w:t>uma cor</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Espiral: arame revestido em nylon preto </w:t>
      </w:r>
      <w:r w:rsidR="00E01E4B">
        <w:rPr>
          <w:rFonts w:ascii="Arial" w:hAnsi="Arial" w:cs="Arial"/>
        </w:rPr>
        <w:t xml:space="preserve">de </w:t>
      </w:r>
      <w:r w:rsidRPr="0013387D">
        <w:rPr>
          <w:rFonts w:ascii="Arial" w:hAnsi="Arial" w:cs="Arial"/>
        </w:rPr>
        <w:t>1,</w:t>
      </w:r>
      <w:r w:rsidR="00EF2AF5">
        <w:rPr>
          <w:rFonts w:ascii="Arial" w:hAnsi="Arial" w:cs="Arial"/>
        </w:rPr>
        <w:t>0</w:t>
      </w:r>
      <w:r w:rsidR="00E01E4B">
        <w:rPr>
          <w:rFonts w:ascii="Arial" w:hAnsi="Arial" w:cs="Arial"/>
        </w:rPr>
        <w:t xml:space="preserve"> </w:t>
      </w:r>
      <w:r w:rsidRPr="0013387D">
        <w:rPr>
          <w:rFonts w:ascii="Arial" w:hAnsi="Arial" w:cs="Arial"/>
        </w:rPr>
        <w:t>mm</w:t>
      </w:r>
      <w:r w:rsidR="00E01E4B">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universitário </w:t>
      </w:r>
      <w:r w:rsidR="00036F60">
        <w:rPr>
          <w:rFonts w:ascii="Arial" w:hAnsi="Arial" w:cs="Arial"/>
        </w:rPr>
        <w:t>–</w:t>
      </w:r>
      <w:r w:rsidRPr="0013387D">
        <w:rPr>
          <w:rFonts w:ascii="Arial" w:hAnsi="Arial" w:cs="Arial"/>
        </w:rPr>
        <w:t xml:space="preserve"> 100 folhas (altura dos caracteres 4,5</w:t>
      </w:r>
      <w:r w:rsidR="00E01E4B">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20,0 cm X 27,5 cm (altura dos caracteres 4,5</w:t>
      </w:r>
      <w:r w:rsidR="00E01E4B">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15733:2012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(para 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 Conter o texto: Distribuição gratuita (para os cadernos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Apresentar laudo de conformidade</w:t>
      </w:r>
      <w:r w:rsidR="00AD6ADE">
        <w:rPr>
          <w:rFonts w:ascii="Arial" w:hAnsi="Arial" w:cs="Arial"/>
        </w:rPr>
        <w:t>,</w:t>
      </w:r>
      <w:r w:rsidR="00AD6ADE" w:rsidRPr="00AD6ADE">
        <w:rPr>
          <w:rFonts w:ascii="Arial" w:hAnsi="Arial" w:cs="Arial"/>
        </w:rPr>
        <w:t xml:space="preserve"> </w:t>
      </w:r>
      <w:r w:rsidR="00AD6ADE" w:rsidRPr="0013387D">
        <w:rPr>
          <w:rFonts w:ascii="Arial" w:hAnsi="Arial" w:cs="Arial"/>
        </w:rPr>
        <w:t xml:space="preserve">emitido por laboratório especializado, </w:t>
      </w:r>
      <w:r w:rsidR="00AD6ADE">
        <w:rPr>
          <w:rFonts w:ascii="Arial" w:hAnsi="Arial" w:cs="Arial"/>
        </w:rPr>
        <w:t>de acordo com a</w:t>
      </w:r>
      <w:r w:rsidRPr="0013387D">
        <w:rPr>
          <w:rFonts w:ascii="Arial" w:hAnsi="Arial" w:cs="Arial"/>
        </w:rPr>
        <w:t xml:space="preserve"> NBR 15733:2012 </w:t>
      </w:r>
      <w:r w:rsidR="00036F60">
        <w:rPr>
          <w:rFonts w:ascii="Arial" w:hAnsi="Arial" w:cs="Arial"/>
        </w:rPr>
        <w:t>–</w:t>
      </w:r>
      <w:r w:rsidRPr="0013387D">
        <w:rPr>
          <w:rFonts w:ascii="Arial" w:hAnsi="Arial" w:cs="Arial"/>
        </w:rPr>
        <w:t xml:space="preserve"> Cadernos escolares espiralados ou costurados ou colados ou argolados ou grampeados, com capa dura ou capa flexível </w:t>
      </w:r>
      <w:r w:rsidR="00036F60">
        <w:rPr>
          <w:rFonts w:ascii="Arial" w:hAnsi="Arial" w:cs="Arial"/>
        </w:rPr>
        <w:t>–</w:t>
      </w:r>
      <w:r w:rsidRPr="0013387D">
        <w:rPr>
          <w:rFonts w:ascii="Arial" w:hAnsi="Arial" w:cs="Arial"/>
        </w:rPr>
        <w:t xml:space="preserve">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EF2AF5">
        <w:rPr>
          <w:rFonts w:ascii="Arial" w:hAnsi="Arial" w:cs="Arial"/>
        </w:rPr>
        <w:t>EQUIVALENTE</w:t>
      </w:r>
      <w:r w:rsidRPr="0013387D">
        <w:rPr>
          <w:rFonts w:ascii="Arial" w:hAnsi="Arial" w:cs="Arial"/>
        </w:rPr>
        <w:t xml:space="preserve"> correspondente ao papel de miolo.</w:t>
      </w:r>
    </w:p>
    <w:p w:rsidR="00ED6370" w:rsidRPr="0013387D" w:rsidRDefault="00ED6370" w:rsidP="00ED6370">
      <w:pPr>
        <w:spacing w:after="40"/>
        <w:jc w:val="both"/>
        <w:rPr>
          <w:rFonts w:ascii="Arial" w:hAnsi="Arial" w:cs="Arial"/>
          <w:highlight w:val="yellow"/>
        </w:rPr>
      </w:pPr>
    </w:p>
    <w:p w:rsidR="00ED6370" w:rsidRPr="0013387D" w:rsidRDefault="00ED6370" w:rsidP="00ED6370">
      <w:pPr>
        <w:spacing w:after="40"/>
        <w:jc w:val="both"/>
        <w:rPr>
          <w:rFonts w:ascii="Arial" w:hAnsi="Arial" w:cs="Arial"/>
          <w:b/>
        </w:rPr>
      </w:pPr>
      <w:r w:rsidRPr="0013387D">
        <w:rPr>
          <w:rFonts w:ascii="Arial" w:hAnsi="Arial" w:cs="Arial"/>
          <w:b/>
        </w:rPr>
        <w:t xml:space="preserve">III </w:t>
      </w:r>
      <w:r w:rsidR="00036F60">
        <w:rPr>
          <w:rFonts w:ascii="Arial" w:hAnsi="Arial" w:cs="Arial"/>
          <w:b/>
        </w:rPr>
        <w:t>–</w:t>
      </w:r>
      <w:r w:rsidRPr="0013387D">
        <w:rPr>
          <w:rFonts w:ascii="Arial" w:hAnsi="Arial" w:cs="Arial"/>
          <w:b/>
        </w:rPr>
        <w:t xml:space="preserve"> CADERNO DE DESENHO GRANDE (CARTOGRAFIA)</w:t>
      </w:r>
    </w:p>
    <w:p w:rsidR="00ED6370" w:rsidRPr="0013387D" w:rsidRDefault="00ED6370" w:rsidP="00ED6370">
      <w:pPr>
        <w:spacing w:after="40"/>
        <w:jc w:val="both"/>
        <w:rPr>
          <w:rFonts w:ascii="Arial" w:hAnsi="Arial" w:cs="Arial"/>
        </w:rPr>
      </w:pPr>
      <w:r w:rsidRPr="0013387D">
        <w:rPr>
          <w:rFonts w:ascii="Arial" w:hAnsi="Arial" w:cs="Arial"/>
        </w:rPr>
        <w:t>Caderno de desenho e cartografia universitário espiralado, 96 folhas isentas de impressão, com capa e contracapa flexíveis personalizadas.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Dimensões: 275 mm de largura x 200 mm de altura</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Miolo: papel offset branco, gramatura 63</w:t>
      </w:r>
      <w:r w:rsidR="00AD6ADE">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Capa e contracapa flexíveis: papel cartão duplex, gramatura 280</w:t>
      </w:r>
      <w:r w:rsidR="00AD6ADE">
        <w:rPr>
          <w:rFonts w:ascii="Arial" w:hAnsi="Arial" w:cs="Arial"/>
        </w:rPr>
        <w:t xml:space="preserve"> </w:t>
      </w:r>
      <w:r w:rsidRPr="0013387D">
        <w:rPr>
          <w:rFonts w:ascii="Arial" w:hAnsi="Arial" w:cs="Arial"/>
        </w:rPr>
        <w:t xml:space="preserve">g/m² </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Acabamento da capa e contracapa: plastificação ou verniz de máquina</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Espiral: arame em nylon preto </w:t>
      </w:r>
      <w:r w:rsidR="00AD6ADE">
        <w:rPr>
          <w:rFonts w:ascii="Arial" w:hAnsi="Arial" w:cs="Arial"/>
        </w:rPr>
        <w:t xml:space="preserve">de </w:t>
      </w:r>
      <w:r w:rsidRPr="0013387D">
        <w:rPr>
          <w:rFonts w:ascii="Arial" w:hAnsi="Arial" w:cs="Arial"/>
        </w:rPr>
        <w:t>0,9</w:t>
      </w:r>
      <w:r w:rsidR="00AD6ADE">
        <w:rPr>
          <w:rFonts w:ascii="Arial" w:hAnsi="Arial" w:cs="Arial"/>
        </w:rPr>
        <w:t xml:space="preserve"> </w:t>
      </w:r>
      <w:r w:rsidRPr="0013387D">
        <w:rPr>
          <w:rFonts w:ascii="Arial" w:hAnsi="Arial" w:cs="Arial"/>
        </w:rPr>
        <w:t>mm</w:t>
      </w:r>
      <w:r w:rsidR="00AD6ADE">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 </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cartografia </w:t>
      </w:r>
      <w:r w:rsidR="00036F60">
        <w:rPr>
          <w:rFonts w:ascii="Arial" w:hAnsi="Arial" w:cs="Arial"/>
        </w:rPr>
        <w:t>–</w:t>
      </w:r>
      <w:r w:rsidRPr="0013387D">
        <w:rPr>
          <w:rFonts w:ascii="Arial" w:hAnsi="Arial" w:cs="Arial"/>
        </w:rPr>
        <w:t xml:space="preserve"> 96 folhas (altura dos caracteres 4,5</w:t>
      </w:r>
      <w:r w:rsidR="00AD6ADE">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27,5 cm X 20,0 cm (altura dos caracteres 4,5</w:t>
      </w:r>
      <w:r w:rsidR="00AD6ADE">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15732:2012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AD6ADE">
        <w:rPr>
          <w:rFonts w:ascii="Arial" w:hAnsi="Arial" w:cs="Arial"/>
        </w:rPr>
        <w:t>de acordo com a</w:t>
      </w:r>
      <w:r w:rsidR="00AD6ADE" w:rsidRPr="0013387D">
        <w:rPr>
          <w:rFonts w:ascii="Arial" w:hAnsi="Arial" w:cs="Arial"/>
        </w:rPr>
        <w:t xml:space="preserve"> </w:t>
      </w:r>
      <w:r w:rsidRPr="0013387D">
        <w:rPr>
          <w:rFonts w:ascii="Arial" w:hAnsi="Arial" w:cs="Arial"/>
        </w:rPr>
        <w:t xml:space="preserve">NBR 15732:2012 </w:t>
      </w:r>
      <w:r w:rsidR="00036F60">
        <w:rPr>
          <w:rFonts w:ascii="Arial" w:hAnsi="Arial" w:cs="Arial"/>
        </w:rPr>
        <w:t>–</w:t>
      </w:r>
      <w:r w:rsidRPr="0013387D">
        <w:rPr>
          <w:rFonts w:ascii="Arial" w:hAnsi="Arial" w:cs="Arial"/>
        </w:rPr>
        <w:t xml:space="preserve"> Cadernos de cartografia e de desenho, espiralados ou grampeados ou costurados ou argolados —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AD6ADE">
        <w:rPr>
          <w:rFonts w:ascii="Arial" w:hAnsi="Arial" w:cs="Arial"/>
        </w:rPr>
        <w:t>equivalente,</w:t>
      </w:r>
      <w:r w:rsidR="00AD6ADE"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tabs>
          <w:tab w:val="left" w:pos="720"/>
        </w:tabs>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b/>
        </w:rPr>
        <w:t xml:space="preserve">IV </w:t>
      </w:r>
      <w:r w:rsidR="00036F60">
        <w:rPr>
          <w:rFonts w:ascii="Arial" w:hAnsi="Arial" w:cs="Arial"/>
          <w:b/>
        </w:rPr>
        <w:t>–</w:t>
      </w:r>
      <w:r w:rsidRPr="0013387D">
        <w:rPr>
          <w:rFonts w:ascii="Arial" w:hAnsi="Arial" w:cs="Arial"/>
          <w:b/>
        </w:rPr>
        <w:t xml:space="preserve"> </w:t>
      </w:r>
      <w:r w:rsidR="00AD6ADE" w:rsidRPr="0013387D">
        <w:rPr>
          <w:rFonts w:ascii="Arial" w:hAnsi="Arial" w:cs="Arial"/>
          <w:b/>
        </w:rPr>
        <w:t>RÉGUA</w:t>
      </w:r>
      <w:r w:rsidRPr="0013387D">
        <w:rPr>
          <w:rFonts w:ascii="Arial" w:hAnsi="Arial" w:cs="Arial"/>
          <w:b/>
        </w:rPr>
        <w:t xml:space="preserve"> PLÁSTICA </w:t>
      </w:r>
      <w:r w:rsidR="00AD6ADE">
        <w:rPr>
          <w:rFonts w:ascii="Arial" w:hAnsi="Arial" w:cs="Arial"/>
          <w:b/>
        </w:rPr>
        <w:t>DE</w:t>
      </w:r>
      <w:r w:rsidR="00AD6ADE" w:rsidRPr="0013387D">
        <w:rPr>
          <w:rFonts w:ascii="Arial" w:hAnsi="Arial" w:cs="Arial"/>
          <w:b/>
        </w:rPr>
        <w:t xml:space="preserve"> </w:t>
      </w:r>
      <w:r w:rsidRPr="0013387D">
        <w:rPr>
          <w:rFonts w:ascii="Arial" w:hAnsi="Arial" w:cs="Arial"/>
          <w:b/>
        </w:rPr>
        <w:t>30</w:t>
      </w:r>
      <w:r w:rsidR="00AD6ADE">
        <w:rPr>
          <w:rFonts w:ascii="Arial" w:hAnsi="Arial" w:cs="Arial"/>
          <w:b/>
        </w:rPr>
        <w:t xml:space="preserve"> </w:t>
      </w:r>
      <w:r w:rsidRPr="0013387D">
        <w:rPr>
          <w:rFonts w:ascii="Arial" w:hAnsi="Arial" w:cs="Arial"/>
          <w:b/>
        </w:rPr>
        <w:t xml:space="preserve">cm </w:t>
      </w:r>
    </w:p>
    <w:p w:rsidR="00ED6370" w:rsidRPr="0013387D" w:rsidRDefault="00ED6370" w:rsidP="00ED6370">
      <w:pPr>
        <w:pStyle w:val="Corpodetexto2"/>
        <w:spacing w:after="40"/>
        <w:rPr>
          <w:rFonts w:cs="Arial"/>
        </w:rPr>
      </w:pPr>
      <w:r w:rsidRPr="0013387D">
        <w:rPr>
          <w:rFonts w:cs="Arial"/>
        </w:rPr>
        <w:t xml:space="preserve">Confeccionada em 100% poliestireno cristal transparente. Gravação da escala pelo processo de </w:t>
      </w:r>
      <w:proofErr w:type="spellStart"/>
      <w:r w:rsidRPr="0013387D">
        <w:rPr>
          <w:rFonts w:cs="Arial"/>
        </w:rPr>
        <w:t>tampografia</w:t>
      </w:r>
      <w:proofErr w:type="spellEnd"/>
      <w:r w:rsidRPr="0013387D">
        <w:rPr>
          <w:rFonts w:cs="Arial"/>
        </w:rPr>
        <w:t xml:space="preserve"> com divisões em milímetros destacadas a cada 5 milímetros</w:t>
      </w:r>
      <w:r w:rsidR="00AD6ADE">
        <w:rPr>
          <w:rFonts w:cs="Arial"/>
          <w:lang w:val="pt-BR"/>
        </w:rPr>
        <w:t>,</w:t>
      </w:r>
      <w:r w:rsidRPr="0013387D">
        <w:rPr>
          <w:rFonts w:cs="Arial"/>
        </w:rPr>
        <w:t xml:space="preserve"> com marcações numeradas a cada centímetro. As demarcações devem ser claras e precisas</w:t>
      </w:r>
      <w:r w:rsidR="0052508B">
        <w:rPr>
          <w:rFonts w:cs="Arial"/>
          <w:lang w:val="pt-BR"/>
        </w:rPr>
        <w:t>,</w:t>
      </w:r>
      <w:r w:rsidRPr="0013387D">
        <w:rPr>
          <w:rFonts w:cs="Arial"/>
        </w:rPr>
        <w:t xml:space="preserve"> não podendo apresentar falhas, manchas ou serem facilmente removidas. </w:t>
      </w:r>
    </w:p>
    <w:p w:rsidR="00ED6370" w:rsidRPr="0013387D" w:rsidRDefault="00ED6370" w:rsidP="00ED6370">
      <w:pPr>
        <w:pStyle w:val="Corpodetexto2"/>
        <w:numPr>
          <w:ilvl w:val="0"/>
          <w:numId w:val="19"/>
        </w:numPr>
        <w:spacing w:after="40"/>
        <w:rPr>
          <w:rFonts w:eastAsia="Calibri" w:cs="Arial"/>
          <w:snapToGrid/>
          <w:lang w:eastAsia="en-US"/>
        </w:rPr>
      </w:pPr>
      <w:r w:rsidRPr="0013387D">
        <w:rPr>
          <w:rFonts w:eastAsia="Calibri" w:cs="Arial"/>
          <w:snapToGrid/>
          <w:lang w:eastAsia="en-US"/>
        </w:rPr>
        <w:t>Comprimento: 310 mm</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Largura: mínima 35 mm </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Espessura: mínimo de 3 mm </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Possuir o lado da escala externa chanfrado</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As extremidades e bordas devem estar livres de rebarbas. A borda graduada deve ser rebaixada e ser perfeitamente retilínea e livre de rebarbas.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V </w:t>
      </w:r>
      <w:r w:rsidR="00036F60">
        <w:rPr>
          <w:rFonts w:ascii="Arial" w:hAnsi="Arial" w:cs="Arial"/>
          <w:b/>
        </w:rPr>
        <w:t>–</w:t>
      </w:r>
      <w:r w:rsidRPr="0013387D">
        <w:rPr>
          <w:rFonts w:ascii="Arial" w:hAnsi="Arial" w:cs="Arial"/>
          <w:b/>
        </w:rPr>
        <w:t xml:space="preserve"> LÁPIS DE COR DE RESINA TERMOPLÁSTICA – 12 CORES – TAMANHO GRANDE</w:t>
      </w:r>
    </w:p>
    <w:p w:rsidR="00ED6370" w:rsidRPr="0013387D" w:rsidRDefault="00ED6370" w:rsidP="00ED6370">
      <w:pPr>
        <w:pStyle w:val="Recuodecorpodetexto2"/>
        <w:tabs>
          <w:tab w:val="clear" w:pos="1134"/>
          <w:tab w:val="left" w:pos="1514"/>
        </w:tabs>
        <w:spacing w:after="40" w:line="240" w:lineRule="auto"/>
        <w:ind w:left="0" w:firstLine="0"/>
        <w:rPr>
          <w:rFonts w:cs="Arial"/>
          <w:sz w:val="20"/>
        </w:rPr>
      </w:pPr>
      <w:r w:rsidRPr="0013387D">
        <w:rPr>
          <w:rFonts w:cs="Arial"/>
          <w:sz w:val="20"/>
        </w:rPr>
        <w:t xml:space="preserve">Caixa contendo 12 unidades em cores diferentes, de lápis de cor com formato cilíndrico ou sextavado, composto de resina termoplástica (também proveniente de material reciclado) apresentando rígida fixação do grafite. Deverá ser recoberto com tinta atóxica. A barra interna do grafite deverá possuir constituição uniforme, ser isenta de impurezas, apresentar boa pigmentação, ser macia, com alto poder de cobertura e ser atóxica. São obrigatórias as cores: preto, amarelo, vermelho, dois tons de azul, dois tons de verde e marrom. </w:t>
      </w:r>
    </w:p>
    <w:p w:rsidR="00ED6370" w:rsidRPr="0013387D" w:rsidRDefault="00ED6370" w:rsidP="00ED6370">
      <w:pPr>
        <w:spacing w:after="40"/>
        <w:ind w:left="38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lastRenderedPageBreak/>
        <w:t>Cada lápis deve trazer a marca do fabricante gravada em seu corpo.</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comprimento mínimo: 170</w:t>
      </w:r>
      <w:r w:rsidR="0052508B">
        <w:rPr>
          <w:rFonts w:ascii="Arial" w:hAnsi="Arial" w:cs="Arial"/>
        </w:rPr>
        <w:t xml:space="preserve"> </w:t>
      </w:r>
      <w:r w:rsidRPr="0013387D">
        <w:rPr>
          <w:rFonts w:ascii="Arial" w:hAnsi="Arial" w:cs="Arial"/>
        </w:rPr>
        <w:t>mm</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diâmetro mínimo: 6,5</w:t>
      </w:r>
      <w:r w:rsidR="0052508B">
        <w:rPr>
          <w:rFonts w:ascii="Arial" w:hAnsi="Arial" w:cs="Arial"/>
        </w:rPr>
        <w:t xml:space="preserve"> </w:t>
      </w:r>
      <w:r w:rsidRPr="0013387D">
        <w:rPr>
          <w:rFonts w:ascii="Arial" w:hAnsi="Arial" w:cs="Arial"/>
        </w:rPr>
        <w:t>mm para o formato cilíndrico e 6,5</w:t>
      </w:r>
      <w:r w:rsidR="0052508B">
        <w:rPr>
          <w:rFonts w:ascii="Arial" w:hAnsi="Arial" w:cs="Arial"/>
        </w:rPr>
        <w:t xml:space="preserve"> </w:t>
      </w:r>
      <w:r w:rsidRPr="0013387D">
        <w:rPr>
          <w:rFonts w:ascii="Arial" w:hAnsi="Arial" w:cs="Arial"/>
        </w:rPr>
        <w:t>mm sobre plano e 7,0</w:t>
      </w:r>
      <w:r w:rsidR="0052508B">
        <w:rPr>
          <w:rFonts w:ascii="Arial" w:hAnsi="Arial" w:cs="Arial"/>
        </w:rPr>
        <w:t xml:space="preserve"> </w:t>
      </w:r>
      <w:r w:rsidRPr="0013387D">
        <w:rPr>
          <w:rFonts w:ascii="Arial" w:hAnsi="Arial" w:cs="Arial"/>
        </w:rPr>
        <w:t>mm sobre aresta para o formato sextavado</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diâmetro da mina: 2</w:t>
      </w:r>
      <w:r w:rsidR="0052508B">
        <w:rPr>
          <w:rFonts w:ascii="Arial" w:hAnsi="Arial" w:cs="Arial"/>
        </w:rPr>
        <w:t xml:space="preserve"> </w:t>
      </w:r>
      <w:r w:rsidRPr="0013387D">
        <w:rPr>
          <w:rFonts w:ascii="Arial" w:hAnsi="Arial" w:cs="Arial"/>
        </w:rPr>
        <w:t xml:space="preserve">mm </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Embalagem personalizada de papel cartão duplex (250</w:t>
      </w:r>
      <w:r w:rsidR="0052508B">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Parte frontal</w:t>
      </w:r>
    </w:p>
    <w:p w:rsidR="00ED6370" w:rsidRPr="0013387D" w:rsidRDefault="00036F60" w:rsidP="00ED6370">
      <w:pPr>
        <w:spacing w:after="40"/>
        <w:jc w:val="both"/>
        <w:rPr>
          <w:rFonts w:ascii="Arial" w:hAnsi="Arial" w:cs="Arial"/>
        </w:rPr>
      </w:pPr>
      <w:r>
        <w:rPr>
          <w:rFonts w:ascii="Arial" w:hAnsi="Arial" w:cs="Arial"/>
          <w:i/>
        </w:rPr>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52508B">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Verso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 xml:space="preserve">Produto atóxico </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NBR: 15236:2016</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 xml:space="preserve">NBR: 15795:2010 </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w:t>
      </w:r>
      <w:r w:rsidR="00EF2AF5">
        <w:rPr>
          <w:rFonts w:ascii="Arial" w:hAnsi="Arial" w:cs="Arial"/>
        </w:rPr>
        <w:t>s</w:t>
      </w:r>
      <w:r w:rsidRPr="0013387D">
        <w:rPr>
          <w:rFonts w:ascii="Arial" w:hAnsi="Arial" w:cs="Arial"/>
        </w:rPr>
        <w:t xml:space="preserve">.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7274D7">
        <w:rPr>
          <w:rFonts w:ascii="Arial" w:hAnsi="Arial" w:cs="Arial"/>
          <w:b/>
        </w:rPr>
        <w:t xml:space="preserve">VI </w:t>
      </w:r>
      <w:r w:rsidR="00036F60">
        <w:rPr>
          <w:rFonts w:ascii="Arial" w:hAnsi="Arial" w:cs="Arial"/>
          <w:b/>
        </w:rPr>
        <w:t>–</w:t>
      </w:r>
      <w:r w:rsidRPr="007274D7">
        <w:rPr>
          <w:rFonts w:ascii="Arial" w:hAnsi="Arial" w:cs="Arial"/>
          <w:b/>
        </w:rPr>
        <w:t xml:space="preserve"> LÁPIS GRAFITE DE RESINA TERMOPLÁSTICA</w:t>
      </w:r>
      <w:r w:rsidRPr="0013387D">
        <w:rPr>
          <w:rFonts w:ascii="Arial" w:hAnsi="Arial" w:cs="Arial"/>
          <w:b/>
        </w:rPr>
        <w:t xml:space="preserve"> </w:t>
      </w:r>
    </w:p>
    <w:p w:rsidR="00ED6370" w:rsidRPr="0013387D" w:rsidRDefault="00ED6370" w:rsidP="00ED6370">
      <w:pPr>
        <w:spacing w:after="40"/>
        <w:jc w:val="both"/>
        <w:rPr>
          <w:rFonts w:ascii="Arial" w:hAnsi="Arial" w:cs="Arial"/>
        </w:rPr>
      </w:pPr>
      <w:r w:rsidRPr="0013387D">
        <w:rPr>
          <w:rFonts w:ascii="Arial" w:hAnsi="Arial" w:cs="Arial"/>
        </w:rPr>
        <w:t>Lápis grafite de formato cilíndrico ou sextavado, apontado, composto de resina termoplástica (também proveniente de material reciclado) e com mina baseada em composto de grafite com uma excentricidade inferior a 4</w:t>
      </w:r>
      <w:r w:rsidR="0052508B">
        <w:rPr>
          <w:rFonts w:ascii="Arial" w:hAnsi="Arial" w:cs="Arial"/>
        </w:rPr>
        <w:t xml:space="preserve"> </w:t>
      </w:r>
      <w:r w:rsidRPr="0013387D">
        <w:rPr>
          <w:rFonts w:ascii="Arial" w:hAnsi="Arial" w:cs="Arial"/>
        </w:rPr>
        <w:t>mm. Deverá ser recoberto com tinta atóxica. A mina deverá ter dureza HB, possuir constituição uniforme e ser atóxica.</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mínimo: 6,5 mm para o formato cilíndrico e 6,5</w:t>
      </w:r>
      <w:r w:rsidR="0052508B">
        <w:rPr>
          <w:rFonts w:ascii="Arial" w:hAnsi="Arial" w:cs="Arial"/>
        </w:rPr>
        <w:t xml:space="preserve"> </w:t>
      </w:r>
      <w:r w:rsidRPr="0013387D">
        <w:rPr>
          <w:rFonts w:ascii="Arial" w:hAnsi="Arial" w:cs="Arial"/>
        </w:rPr>
        <w:t>mm sobre plano e 7,0</w:t>
      </w:r>
      <w:r w:rsidR="0052508B">
        <w:rPr>
          <w:rFonts w:ascii="Arial" w:hAnsi="Arial" w:cs="Arial"/>
        </w:rPr>
        <w:t xml:space="preserve"> </w:t>
      </w:r>
      <w:r w:rsidRPr="0013387D">
        <w:rPr>
          <w:rFonts w:ascii="Arial" w:hAnsi="Arial" w:cs="Arial"/>
        </w:rPr>
        <w:t>mm sobre aresta para o formato sextavado</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comprimento mínimo:</w:t>
      </w:r>
      <w:r w:rsidR="0052508B">
        <w:rPr>
          <w:rFonts w:ascii="Arial" w:hAnsi="Arial" w:cs="Arial"/>
        </w:rPr>
        <w:t xml:space="preserve"> </w:t>
      </w:r>
      <w:r w:rsidRPr="0013387D">
        <w:rPr>
          <w:rFonts w:ascii="Arial" w:hAnsi="Arial" w:cs="Arial"/>
        </w:rPr>
        <w:t>170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da mina: 2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dureza: n.º 2 HB</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w:t>
      </w:r>
      <w:r w:rsidRPr="0013387D">
        <w:rPr>
          <w:rFonts w:ascii="Arial" w:hAnsi="Arial" w:cs="Arial"/>
          <w:bCs/>
        </w:rPr>
        <w:t xml:space="preserve">Certificação INMETRO </w:t>
      </w:r>
      <w:r w:rsidRPr="0013387D">
        <w:rPr>
          <w:rFonts w:ascii="Arial" w:hAnsi="Arial" w:cs="Arial"/>
        </w:rPr>
        <w:t xml:space="preserve">conforme NBR 15236:2016 </w:t>
      </w:r>
      <w:r w:rsidR="00036F60">
        <w:rPr>
          <w:rFonts w:ascii="Arial" w:hAnsi="Arial" w:cs="Arial"/>
        </w:rPr>
        <w:t>–</w:t>
      </w:r>
      <w:r w:rsidRPr="0013387D">
        <w:rPr>
          <w:rFonts w:ascii="Arial" w:hAnsi="Arial" w:cs="Arial"/>
        </w:rPr>
        <w:t xml:space="preserve"> Segurança de Artigos Escolares.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VII </w:t>
      </w:r>
      <w:r w:rsidR="00036F60">
        <w:rPr>
          <w:rFonts w:ascii="Arial" w:hAnsi="Arial" w:cs="Arial"/>
          <w:b/>
        </w:rPr>
        <w:t>–</w:t>
      </w:r>
      <w:r w:rsidRPr="0013387D">
        <w:rPr>
          <w:rFonts w:ascii="Arial" w:hAnsi="Arial" w:cs="Arial"/>
          <w:b/>
        </w:rPr>
        <w:t xml:space="preserve"> CANETA ESFEROGRÁFICA (azul, vermelha)</w:t>
      </w:r>
    </w:p>
    <w:p w:rsidR="00ED6370" w:rsidRPr="0013387D" w:rsidRDefault="00ED6370" w:rsidP="00ED6370">
      <w:pPr>
        <w:pStyle w:val="Corpodetexto3"/>
        <w:spacing w:after="40"/>
        <w:jc w:val="both"/>
        <w:rPr>
          <w:rFonts w:cs="Arial"/>
          <w:b w:val="0"/>
        </w:rPr>
      </w:pPr>
      <w:r w:rsidRPr="0013387D">
        <w:rPr>
          <w:rFonts w:cs="Arial"/>
          <w:b w:val="0"/>
        </w:rPr>
        <w:t xml:space="preserve">Caneta esferográfica transparente, confeccionada em poliestireno cristal com tampa inferior não </w:t>
      </w:r>
      <w:proofErr w:type="spellStart"/>
      <w:r w:rsidRPr="0013387D">
        <w:rPr>
          <w:rFonts w:cs="Arial"/>
          <w:b w:val="0"/>
        </w:rPr>
        <w:t>rosqueável</w:t>
      </w:r>
      <w:proofErr w:type="spellEnd"/>
      <w:r w:rsidRPr="0013387D">
        <w:rPr>
          <w:rFonts w:cs="Arial"/>
          <w:b w:val="0"/>
        </w:rPr>
        <w:t xml:space="preserve"> e tampa superior removível com haste para fixação em bolso com furação antiasfixiante.</w:t>
      </w: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Deverá apresentar escrita uniforme e macia, sem falhas, sem borras e sem excesso de tinta durante o traçado, não podendo ainda possuir folga que permita retração da ponta durante a escrita.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lastRenderedPageBreak/>
        <w:t>com esfera de tungstênio (diâmetro: 1</w:t>
      </w:r>
      <w:r w:rsidR="0052508B">
        <w:rPr>
          <w:rFonts w:ascii="Arial" w:hAnsi="Arial" w:cs="Arial"/>
        </w:rPr>
        <w:t>,</w:t>
      </w:r>
      <w:r w:rsidRPr="0013387D">
        <w:rPr>
          <w:rFonts w:ascii="Arial" w:hAnsi="Arial" w:cs="Arial"/>
        </w:rPr>
        <w:t>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tampa de polipropileno na cor da tinta, com furação antiasfixiante</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diâmetro mínimo do corpo: 8,0 mm para corpo cilíndrico e 8,0</w:t>
      </w:r>
      <w:r w:rsidR="0052508B">
        <w:rPr>
          <w:rFonts w:ascii="Arial" w:hAnsi="Arial" w:cs="Arial"/>
        </w:rPr>
        <w:t xml:space="preserve"> </w:t>
      </w:r>
      <w:r w:rsidRPr="0013387D">
        <w:rPr>
          <w:rFonts w:ascii="Arial" w:hAnsi="Arial" w:cs="Arial"/>
        </w:rPr>
        <w:t>mm sobre arestas e 7,4</w:t>
      </w:r>
      <w:r w:rsidR="0052508B">
        <w:rPr>
          <w:rFonts w:ascii="Arial" w:hAnsi="Arial" w:cs="Arial"/>
        </w:rPr>
        <w:t xml:space="preserve"> </w:t>
      </w:r>
      <w:r w:rsidRPr="0013387D">
        <w:rPr>
          <w:rFonts w:ascii="Arial" w:hAnsi="Arial" w:cs="Arial"/>
        </w:rPr>
        <w:t>mm sobre plano para outros tipos de corpos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comprimento mínimo sem tampa: 140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tubo da carga em polipropileno transparente com aproximadamente 130 mm de comprimento com preenchimento de tinta de no mínimo 110 mm, medido da ponta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tinta de pasta esferográfica permanente nas cores azul, vermelha e preta, atóxica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rendimento mínimo de 1.500 metros de escrita</w:t>
      </w:r>
    </w:p>
    <w:p w:rsidR="00ED6370" w:rsidRPr="0013387D" w:rsidRDefault="00ED6370" w:rsidP="00ED6370">
      <w:pPr>
        <w:spacing w:after="40"/>
        <w:jc w:val="both"/>
        <w:rPr>
          <w:rFonts w:ascii="Arial" w:hAnsi="Arial" w:cs="Arial"/>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pStyle w:val="Recuodecorpodetexto2"/>
        <w:spacing w:after="40" w:line="240" w:lineRule="auto"/>
        <w:ind w:left="0" w:firstLine="0"/>
        <w:rPr>
          <w:rFonts w:cs="Arial"/>
          <w:b/>
          <w:sz w:val="20"/>
        </w:rPr>
      </w:pPr>
    </w:p>
    <w:p w:rsidR="00ED6370" w:rsidRPr="0013387D" w:rsidRDefault="00ED6370" w:rsidP="00ED6370">
      <w:pPr>
        <w:pStyle w:val="Recuodecorpodetexto2"/>
        <w:spacing w:after="40" w:line="240" w:lineRule="auto"/>
        <w:ind w:left="0" w:firstLine="0"/>
        <w:rPr>
          <w:rFonts w:cs="Arial"/>
          <w:b/>
          <w:sz w:val="20"/>
        </w:rPr>
      </w:pPr>
    </w:p>
    <w:p w:rsidR="00ED6370" w:rsidRPr="0013387D" w:rsidRDefault="00ED6370" w:rsidP="00ED6370">
      <w:pPr>
        <w:spacing w:after="40"/>
        <w:jc w:val="both"/>
        <w:rPr>
          <w:rFonts w:ascii="Arial" w:hAnsi="Arial" w:cs="Arial"/>
          <w:b/>
        </w:rPr>
      </w:pPr>
      <w:r w:rsidRPr="0013387D">
        <w:rPr>
          <w:rFonts w:ascii="Arial" w:hAnsi="Arial" w:cs="Arial"/>
          <w:b/>
        </w:rPr>
        <w:t xml:space="preserve">VIII </w:t>
      </w:r>
      <w:r w:rsidR="00036F60">
        <w:rPr>
          <w:rFonts w:ascii="Arial" w:hAnsi="Arial" w:cs="Arial"/>
          <w:b/>
        </w:rPr>
        <w:t>–</w:t>
      </w:r>
      <w:r w:rsidRPr="0013387D">
        <w:rPr>
          <w:rFonts w:ascii="Arial" w:hAnsi="Arial" w:cs="Arial"/>
          <w:b/>
        </w:rPr>
        <w:t xml:space="preserve"> APONTADOR COM DEPÓSITO</w:t>
      </w:r>
    </w:p>
    <w:p w:rsidR="00ED6370" w:rsidRPr="0013387D" w:rsidRDefault="00ED6370" w:rsidP="00ED6370">
      <w:pPr>
        <w:spacing w:after="40"/>
        <w:jc w:val="both"/>
        <w:rPr>
          <w:rFonts w:ascii="Arial" w:hAnsi="Arial" w:cs="Arial"/>
        </w:rPr>
      </w:pPr>
      <w:r w:rsidRPr="0013387D">
        <w:rPr>
          <w:rFonts w:ascii="Arial" w:hAnsi="Arial" w:cs="Arial"/>
        </w:rPr>
        <w:t>Apontador de lápis confeccionado em material termoplástico transparente com furo cônico (diâmetro aproximado de 8</w:t>
      </w:r>
      <w:r w:rsidR="009A7422">
        <w:rPr>
          <w:rFonts w:ascii="Arial" w:hAnsi="Arial" w:cs="Arial"/>
        </w:rPr>
        <w:t xml:space="preserve"> </w:t>
      </w:r>
      <w:r w:rsidRPr="0013387D">
        <w:rPr>
          <w:rFonts w:ascii="Arial" w:hAnsi="Arial" w:cs="Arial"/>
        </w:rPr>
        <w:t xml:space="preserve">mm) e uma lâmina de aço inoxidável perfeitamente ajustada e afiada, formando conjunto com união rígida, sem folgas, a fim de não macerar ou mastigar a madeira do lápis.  Com depósito em plástico transparente, alta resistência e ótima apontabilidade. </w:t>
      </w:r>
    </w:p>
    <w:p w:rsidR="00ED6370" w:rsidRPr="0013387D" w:rsidRDefault="00ED6370" w:rsidP="00ED6370">
      <w:pPr>
        <w:spacing w:after="40" w:line="360" w:lineRule="auto"/>
        <w:jc w:val="both"/>
        <w:rPr>
          <w:rFonts w:ascii="Arial" w:hAnsi="Arial" w:cs="Arial"/>
        </w:rPr>
      </w:pPr>
      <w:r w:rsidRPr="0013387D">
        <w:rPr>
          <w:rFonts w:ascii="Arial" w:hAnsi="Arial" w:cs="Arial"/>
        </w:rPr>
        <w:t xml:space="preserve">Dimensões mínimas: </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Altura: 40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22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 xml:space="preserve">Largura: 15 mm </w:t>
      </w:r>
    </w:p>
    <w:p w:rsidR="00ED6370" w:rsidRPr="0013387D" w:rsidRDefault="00ED6370" w:rsidP="00ED6370">
      <w:pPr>
        <w:pStyle w:val="Recuodecorpodetexto2"/>
        <w:spacing w:after="40" w:line="240" w:lineRule="auto"/>
        <w:ind w:left="0" w:firstLine="0"/>
        <w:rPr>
          <w:rFonts w:cs="Arial"/>
          <w:sz w:val="20"/>
        </w:rPr>
      </w:pPr>
    </w:p>
    <w:p w:rsidR="00ED6370" w:rsidRPr="001216E2" w:rsidRDefault="00ED6370" w:rsidP="00ED6370">
      <w:pPr>
        <w:pStyle w:val="Recuodecorpodetexto2"/>
        <w:spacing w:after="40" w:line="240" w:lineRule="auto"/>
        <w:ind w:left="0" w:firstLine="0"/>
        <w:rPr>
          <w:rFonts w:cs="Arial"/>
          <w:sz w:val="20"/>
          <w:lang w:val="pt-BR"/>
        </w:rPr>
      </w:pPr>
      <w:r w:rsidRPr="0013387D">
        <w:rPr>
          <w:rFonts w:cs="Arial"/>
          <w:sz w:val="20"/>
        </w:rPr>
        <w:t xml:space="preserve">Apresentar Certificação do INMETRO conforme NBR 15236:2016 </w:t>
      </w:r>
      <w:r w:rsidR="00036F60">
        <w:rPr>
          <w:rFonts w:cs="Arial"/>
          <w:sz w:val="20"/>
        </w:rPr>
        <w:t>–</w:t>
      </w:r>
      <w:r w:rsidRPr="0013387D">
        <w:rPr>
          <w:rFonts w:cs="Arial"/>
          <w:sz w:val="20"/>
        </w:rPr>
        <w:t xml:space="preserve"> Segurança de Artigos Escolares</w:t>
      </w:r>
      <w:r w:rsidR="009A7422">
        <w:rPr>
          <w:rFonts w:cs="Arial"/>
          <w:sz w:val="20"/>
          <w:lang w:val="pt-BR"/>
        </w:rPr>
        <w:t>.</w:t>
      </w:r>
    </w:p>
    <w:p w:rsidR="00ED6370" w:rsidRPr="0013387D" w:rsidRDefault="00ED6370" w:rsidP="00ED6370">
      <w:pPr>
        <w:spacing w:after="40"/>
        <w:jc w:val="both"/>
        <w:rPr>
          <w:rFonts w:ascii="Arial" w:hAnsi="Arial" w:cs="Arial"/>
        </w:rPr>
      </w:pPr>
    </w:p>
    <w:p w:rsidR="00ED6370" w:rsidRPr="0013387D" w:rsidRDefault="00ED6370" w:rsidP="00ED6370">
      <w:pPr>
        <w:pStyle w:val="Ttulo2"/>
        <w:spacing w:after="40"/>
        <w:rPr>
          <w:rFonts w:cs="Arial"/>
          <w:sz w:val="20"/>
        </w:rPr>
      </w:pPr>
      <w:r w:rsidRPr="0013387D">
        <w:rPr>
          <w:rFonts w:cs="Arial"/>
          <w:sz w:val="20"/>
        </w:rPr>
        <w:t xml:space="preserve">IX </w:t>
      </w:r>
      <w:r w:rsidR="00036F60">
        <w:rPr>
          <w:rFonts w:cs="Arial"/>
          <w:sz w:val="20"/>
        </w:rPr>
        <w:t>–</w:t>
      </w:r>
      <w:r w:rsidRPr="0013387D">
        <w:rPr>
          <w:rFonts w:cs="Arial"/>
          <w:sz w:val="20"/>
        </w:rPr>
        <w:t xml:space="preserve"> BORRACHA BRANCA</w:t>
      </w:r>
    </w:p>
    <w:p w:rsidR="00ED6370" w:rsidRPr="0013387D" w:rsidRDefault="00ED6370" w:rsidP="00ED6370">
      <w:pPr>
        <w:spacing w:after="40"/>
        <w:jc w:val="both"/>
        <w:rPr>
          <w:rFonts w:ascii="Arial" w:hAnsi="Arial" w:cs="Arial"/>
        </w:rPr>
      </w:pPr>
      <w:r w:rsidRPr="0013387D">
        <w:rPr>
          <w:rFonts w:ascii="Arial" w:hAnsi="Arial" w:cs="Arial"/>
        </w:rPr>
        <w:t xml:space="preserve">Borracha branca para apagar lápis, macia (dureza = 50 Shore A), flexível, capaz de apagar totalmente a escrita com facilidade e sem borrar ou manchar o papel, composta de borracha natural, carga mineral, óleo, pigmento branco e agentes de vulcanização. Deve trazer a marca do fabricante em uma das faces. </w:t>
      </w:r>
    </w:p>
    <w:p w:rsidR="00ED6370" w:rsidRPr="0013387D" w:rsidRDefault="00ED6370" w:rsidP="00ED6370">
      <w:pPr>
        <w:pStyle w:val="Corpodetexto2"/>
        <w:spacing w:after="40"/>
        <w:rPr>
          <w:rFonts w:cs="Arial"/>
        </w:rPr>
      </w:pPr>
      <w:r w:rsidRPr="0013387D">
        <w:rPr>
          <w:rFonts w:cs="Arial"/>
        </w:rPr>
        <w:t>Dimensões mínimas:</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 45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Largura = 23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Espessura = 10 mm</w:t>
      </w:r>
    </w:p>
    <w:p w:rsidR="00ED6370" w:rsidRPr="0013387D" w:rsidRDefault="00ED6370" w:rsidP="00ED6370">
      <w:pPr>
        <w:autoSpaceDE w:val="0"/>
        <w:autoSpaceDN w:val="0"/>
        <w:adjustRightInd w:val="0"/>
        <w:spacing w:after="40"/>
        <w:jc w:val="both"/>
        <w:rPr>
          <w:rFonts w:ascii="Arial" w:hAnsi="Arial" w:cs="Arial"/>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do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X </w:t>
      </w:r>
      <w:r w:rsidR="00036F60">
        <w:rPr>
          <w:rFonts w:ascii="Arial" w:hAnsi="Arial" w:cs="Arial"/>
          <w:b/>
        </w:rPr>
        <w:t>–</w:t>
      </w:r>
      <w:r w:rsidRPr="0013387D">
        <w:rPr>
          <w:rFonts w:ascii="Arial" w:hAnsi="Arial" w:cs="Arial"/>
          <w:b/>
        </w:rPr>
        <w:t xml:space="preserve"> TUBO DE COLA BRANCA</w:t>
      </w:r>
    </w:p>
    <w:p w:rsidR="00ED6370" w:rsidRPr="0013387D" w:rsidRDefault="00ED6370" w:rsidP="00ED6370">
      <w:pPr>
        <w:pStyle w:val="Recuodecorpodetexto"/>
        <w:spacing w:after="40"/>
        <w:ind w:firstLine="0"/>
        <w:rPr>
          <w:rFonts w:cs="Arial"/>
          <w:sz w:val="20"/>
        </w:rPr>
      </w:pPr>
      <w:r w:rsidRPr="0013387D">
        <w:rPr>
          <w:rFonts w:cs="Arial"/>
          <w:sz w:val="20"/>
        </w:rPr>
        <w:t xml:space="preserve">Cola </w:t>
      </w:r>
      <w:r w:rsidR="00A12307" w:rsidRPr="0013387D">
        <w:rPr>
          <w:rFonts w:cs="Arial"/>
          <w:sz w:val="20"/>
        </w:rPr>
        <w:t xml:space="preserve">branca </w:t>
      </w:r>
      <w:r w:rsidR="009A7422">
        <w:rPr>
          <w:rFonts w:cs="Arial"/>
          <w:sz w:val="20"/>
          <w:lang w:val="pt-BR"/>
        </w:rPr>
        <w:t>com</w:t>
      </w:r>
      <w:r w:rsidRPr="0013387D">
        <w:rPr>
          <w:rFonts w:cs="Arial"/>
          <w:sz w:val="20"/>
        </w:rPr>
        <w:t xml:space="preserve"> 90 gramas, líquida, com base de </w:t>
      </w:r>
      <w:r w:rsidR="00A12307" w:rsidRPr="0013387D">
        <w:rPr>
          <w:rFonts w:cs="Arial"/>
          <w:sz w:val="20"/>
        </w:rPr>
        <w:t xml:space="preserve">acetato de </w:t>
      </w:r>
      <w:proofErr w:type="spellStart"/>
      <w:r w:rsidR="00A12307" w:rsidRPr="0013387D">
        <w:rPr>
          <w:rFonts w:cs="Arial"/>
          <w:sz w:val="20"/>
        </w:rPr>
        <w:t>polivinila</w:t>
      </w:r>
      <w:proofErr w:type="spellEnd"/>
      <w:r w:rsidR="00A12307" w:rsidRPr="0013387D">
        <w:rPr>
          <w:rFonts w:cs="Arial"/>
          <w:sz w:val="20"/>
        </w:rPr>
        <w:t xml:space="preserve"> </w:t>
      </w:r>
      <w:r w:rsidRPr="0013387D">
        <w:rPr>
          <w:rFonts w:cs="Arial"/>
          <w:sz w:val="20"/>
        </w:rPr>
        <w:t>(PVA) disperso em solução aquosa. O produto deve ser plastificante, com alto poder de colagem, isento de cargas minerais e substâncias nocivas à saúde, atóxico e inócuo, que após a secagem apresente um filme transparente. Deverá ser embalado em recipiente plástico com bico aplicador.</w:t>
      </w:r>
    </w:p>
    <w:p w:rsidR="00ED6370" w:rsidRPr="0013387D" w:rsidRDefault="00ED6370" w:rsidP="00ED6370">
      <w:pPr>
        <w:pStyle w:val="Recuodecorpodetexto"/>
        <w:spacing w:after="40"/>
        <w:ind w:firstLine="0"/>
        <w:rPr>
          <w:rFonts w:cs="Arial"/>
          <w:sz w:val="20"/>
        </w:rPr>
      </w:pPr>
      <w:r w:rsidRPr="0013387D">
        <w:rPr>
          <w:rFonts w:cs="Arial"/>
          <w:sz w:val="20"/>
        </w:rPr>
        <w:t xml:space="preserve">Viscosidade de 4.000 a 6.000 </w:t>
      </w:r>
      <w:proofErr w:type="spellStart"/>
      <w:r w:rsidRPr="0013387D">
        <w:rPr>
          <w:rFonts w:cs="Arial"/>
          <w:sz w:val="20"/>
        </w:rPr>
        <w:t>cp</w:t>
      </w:r>
      <w:proofErr w:type="spellEnd"/>
      <w:r w:rsidRPr="0013387D">
        <w:rPr>
          <w:rFonts w:cs="Arial"/>
          <w:sz w:val="20"/>
        </w:rPr>
        <w:t xml:space="preserve"> (</w:t>
      </w:r>
      <w:proofErr w:type="spellStart"/>
      <w:r w:rsidRPr="0013387D">
        <w:rPr>
          <w:rFonts w:cs="Arial"/>
          <w:sz w:val="20"/>
        </w:rPr>
        <w:t>centipoise</w:t>
      </w:r>
      <w:proofErr w:type="spellEnd"/>
      <w:r w:rsidRPr="0013387D">
        <w:rPr>
          <w:rFonts w:cs="Arial"/>
          <w:sz w:val="20"/>
        </w:rPr>
        <w:t>). Teor de sólidos de, no mínimo, 20%.</w:t>
      </w:r>
    </w:p>
    <w:p w:rsidR="00ED6370" w:rsidRPr="0013387D" w:rsidRDefault="00ED6370" w:rsidP="00ED6370">
      <w:pPr>
        <w:spacing w:after="40"/>
        <w:jc w:val="both"/>
        <w:rPr>
          <w:rFonts w:ascii="Arial" w:hAnsi="Arial" w:cs="Arial"/>
        </w:rPr>
      </w:pPr>
      <w:r w:rsidRPr="0013387D">
        <w:rPr>
          <w:rFonts w:ascii="Arial" w:hAnsi="Arial" w:cs="Arial"/>
        </w:rPr>
        <w:t>Formato do frasco e dos rótulos de acordo com padrões do fabricante.</w:t>
      </w:r>
    </w:p>
    <w:p w:rsidR="00ED6370" w:rsidRPr="0013387D" w:rsidRDefault="00ED6370" w:rsidP="00ED6370">
      <w:pPr>
        <w:spacing w:after="40"/>
        <w:jc w:val="both"/>
        <w:rPr>
          <w:rFonts w:ascii="Arial" w:hAnsi="Arial" w:cs="Arial"/>
        </w:rPr>
      </w:pPr>
      <w:r w:rsidRPr="0013387D">
        <w:rPr>
          <w:rFonts w:ascii="Arial" w:hAnsi="Arial" w:cs="Arial"/>
        </w:rPr>
        <w:t>A rotulagem deverá conter as seguintes informações:</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Peso Líquido 90</w:t>
      </w:r>
      <w:r w:rsidR="00A12307">
        <w:rPr>
          <w:rFonts w:ascii="Arial" w:hAnsi="Arial" w:cs="Arial"/>
        </w:rPr>
        <w:t xml:space="preserve"> </w:t>
      </w:r>
      <w:r w:rsidRPr="0013387D">
        <w:rPr>
          <w:rFonts w:ascii="Arial" w:hAnsi="Arial" w:cs="Arial"/>
        </w:rPr>
        <w:t>g</w:t>
      </w:r>
    </w:p>
    <w:p w:rsidR="00ED6370" w:rsidRPr="0013387D" w:rsidRDefault="00ED6370" w:rsidP="00EF2AF5">
      <w:pPr>
        <w:widowControl/>
        <w:numPr>
          <w:ilvl w:val="0"/>
          <w:numId w:val="21"/>
        </w:numPr>
        <w:spacing w:after="40"/>
        <w:ind w:left="1713" w:hanging="1713"/>
        <w:jc w:val="both"/>
        <w:rPr>
          <w:rFonts w:ascii="Arial" w:hAnsi="Arial" w:cs="Arial"/>
          <w:i/>
        </w:rPr>
      </w:pPr>
      <w:r w:rsidRPr="0013387D">
        <w:rPr>
          <w:rFonts w:ascii="Arial" w:hAnsi="Arial" w:cs="Arial"/>
        </w:rPr>
        <w:t>"</w:t>
      </w:r>
      <w:r w:rsidRPr="0013387D">
        <w:rPr>
          <w:rFonts w:ascii="Arial" w:hAnsi="Arial" w:cs="Arial"/>
          <w:i/>
        </w:rPr>
        <w:t>Produto atóxico"</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w:t>
      </w:r>
      <w:r w:rsidRPr="0013387D">
        <w:rPr>
          <w:rFonts w:ascii="Arial" w:hAnsi="Arial" w:cs="Arial"/>
          <w:i/>
        </w:rPr>
        <w:t>Cola para uso escolar</w:t>
      </w:r>
      <w:r w:rsidRPr="0013387D">
        <w:rPr>
          <w:rFonts w:ascii="Arial" w:hAnsi="Arial" w:cs="Arial"/>
        </w:rPr>
        <w:t>"</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Prazo de validade</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lastRenderedPageBreak/>
        <w:t>Composição</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Utilização/Indicação</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Químico responsável</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Nome do fornecedor</w:t>
      </w:r>
    </w:p>
    <w:p w:rsidR="00ED6370" w:rsidRPr="0013387D" w:rsidRDefault="00ED6370" w:rsidP="00EF2AF5">
      <w:pPr>
        <w:widowControl/>
        <w:numPr>
          <w:ilvl w:val="0"/>
          <w:numId w:val="21"/>
        </w:numPr>
        <w:spacing w:after="40"/>
        <w:ind w:left="1713" w:hanging="1713"/>
        <w:jc w:val="both"/>
        <w:rPr>
          <w:rFonts w:ascii="Arial" w:hAnsi="Arial" w:cs="Arial"/>
        </w:rPr>
      </w:pPr>
      <w:r w:rsidRPr="0013387D">
        <w:rPr>
          <w:rFonts w:ascii="Arial" w:hAnsi="Arial" w:cs="Arial"/>
        </w:rPr>
        <w:t xml:space="preserve">Selo do INMETRO </w:t>
      </w:r>
    </w:p>
    <w:p w:rsidR="00ED6370" w:rsidRPr="0013387D" w:rsidRDefault="00ED6370" w:rsidP="00ED6370">
      <w:pPr>
        <w:spacing w:after="40"/>
        <w:jc w:val="both"/>
        <w:rPr>
          <w:rFonts w:ascii="Arial" w:hAnsi="Arial" w:cs="Arial"/>
        </w:rPr>
      </w:pPr>
    </w:p>
    <w:p w:rsidR="00ED6370" w:rsidRPr="001216E2" w:rsidRDefault="00ED6370" w:rsidP="00ED6370">
      <w:pPr>
        <w:pStyle w:val="Recuodecorpodetexto"/>
        <w:spacing w:after="40"/>
        <w:ind w:firstLine="0"/>
        <w:rPr>
          <w:rFonts w:cs="Arial"/>
          <w:sz w:val="20"/>
          <w:lang w:val="pt-BR"/>
        </w:rPr>
      </w:pPr>
      <w:r w:rsidRPr="0013387D">
        <w:rPr>
          <w:rFonts w:cs="Arial"/>
          <w:sz w:val="20"/>
        </w:rPr>
        <w:t xml:space="preserve">Validade mínima de 1 ano a partir da data de entrega. Apresentar </w:t>
      </w:r>
      <w:r w:rsidRPr="0013387D">
        <w:rPr>
          <w:rFonts w:cs="Arial"/>
          <w:bCs/>
          <w:sz w:val="20"/>
        </w:rPr>
        <w:t xml:space="preserve">certificação INMETRO conforme </w:t>
      </w:r>
      <w:r w:rsidRPr="0013387D">
        <w:rPr>
          <w:rFonts w:cs="Arial"/>
          <w:sz w:val="20"/>
        </w:rPr>
        <w:t xml:space="preserve">NBR 15236:2016 </w:t>
      </w:r>
      <w:r w:rsidR="00036F60">
        <w:rPr>
          <w:rFonts w:cs="Arial"/>
          <w:sz w:val="20"/>
        </w:rPr>
        <w:t>–</w:t>
      </w:r>
      <w:r w:rsidRPr="0013387D">
        <w:rPr>
          <w:rFonts w:cs="Arial"/>
          <w:sz w:val="20"/>
        </w:rPr>
        <w:t xml:space="preserve"> Segurança de Artigos Escolares</w:t>
      </w:r>
      <w:r w:rsidR="00A12307">
        <w:rPr>
          <w:rFonts w:cs="Arial"/>
          <w:sz w:val="20"/>
          <w:lang w:val="pt-BR"/>
        </w:rPr>
        <w:t>.</w:t>
      </w:r>
    </w:p>
    <w:p w:rsidR="00ED6370" w:rsidRPr="0013387D" w:rsidRDefault="00ED6370" w:rsidP="00ED6370">
      <w:pPr>
        <w:spacing w:after="40"/>
        <w:jc w:val="both"/>
        <w:rPr>
          <w:rFonts w:ascii="Arial" w:hAnsi="Arial" w:cs="Arial"/>
        </w:rPr>
      </w:pPr>
    </w:p>
    <w:p w:rsidR="00ED6370" w:rsidRPr="0013387D" w:rsidRDefault="00ED6370" w:rsidP="00ED6370">
      <w:pPr>
        <w:pStyle w:val="Ttulo2"/>
        <w:keepNext w:val="0"/>
        <w:tabs>
          <w:tab w:val="left" w:pos="426"/>
        </w:tabs>
        <w:spacing w:after="40"/>
        <w:rPr>
          <w:rFonts w:cs="Arial"/>
          <w:b w:val="0"/>
          <w:bCs/>
          <w:sz w:val="20"/>
        </w:rPr>
      </w:pPr>
      <w:r w:rsidRPr="0013387D">
        <w:rPr>
          <w:rFonts w:cs="Arial"/>
          <w:b w:val="0"/>
          <w:bCs/>
          <w:sz w:val="20"/>
        </w:rPr>
        <w:t>O tubo de cola deve possui</w:t>
      </w:r>
      <w:r w:rsidR="00A12307">
        <w:rPr>
          <w:rFonts w:cs="Arial"/>
          <w:b w:val="0"/>
          <w:bCs/>
          <w:sz w:val="20"/>
          <w:lang w:val="pt-BR"/>
        </w:rPr>
        <w:t>r</w:t>
      </w:r>
      <w:r w:rsidRPr="0013387D">
        <w:rPr>
          <w:rFonts w:cs="Arial"/>
          <w:b w:val="0"/>
          <w:bCs/>
          <w:sz w:val="20"/>
        </w:rPr>
        <w:t xml:space="preserve"> sistema antivazamento ou ser ensacado individualmente em saco plástico lacrado e impermeável.</w:t>
      </w:r>
    </w:p>
    <w:p w:rsidR="00ED6370" w:rsidRPr="0013387D" w:rsidRDefault="00ED6370" w:rsidP="00ED6370">
      <w:pPr>
        <w:spacing w:after="40" w:line="360" w:lineRule="auto"/>
        <w:jc w:val="both"/>
        <w:rPr>
          <w:rFonts w:ascii="Arial" w:hAnsi="Arial" w:cs="Arial"/>
        </w:rPr>
      </w:pPr>
    </w:p>
    <w:p w:rsidR="00ED6370" w:rsidRPr="0013387D" w:rsidRDefault="00ED6370" w:rsidP="00ED6370">
      <w:pPr>
        <w:pStyle w:val="Ttulo2"/>
        <w:keepNext w:val="0"/>
        <w:tabs>
          <w:tab w:val="left" w:pos="426"/>
        </w:tabs>
        <w:spacing w:after="40"/>
        <w:rPr>
          <w:rFonts w:cs="Arial"/>
          <w:sz w:val="20"/>
        </w:rPr>
      </w:pPr>
      <w:r w:rsidRPr="0013387D">
        <w:rPr>
          <w:rFonts w:cs="Arial"/>
          <w:sz w:val="20"/>
        </w:rPr>
        <w:t xml:space="preserve">XI </w:t>
      </w:r>
      <w:r w:rsidR="00036F60">
        <w:rPr>
          <w:rFonts w:cs="Arial"/>
          <w:sz w:val="20"/>
        </w:rPr>
        <w:t>–</w:t>
      </w:r>
      <w:r w:rsidRPr="0013387D">
        <w:rPr>
          <w:rFonts w:cs="Arial"/>
          <w:sz w:val="20"/>
        </w:rPr>
        <w:t xml:space="preserve"> TESOURA DE PONTA ARREDONDADA</w:t>
      </w:r>
    </w:p>
    <w:p w:rsidR="00ED6370" w:rsidRPr="0013387D" w:rsidRDefault="00ED6370" w:rsidP="00ED6370">
      <w:pPr>
        <w:spacing w:after="40"/>
        <w:jc w:val="both"/>
        <w:rPr>
          <w:rFonts w:ascii="Arial" w:hAnsi="Arial" w:cs="Arial"/>
        </w:rPr>
      </w:pPr>
      <w:r w:rsidRPr="0013387D">
        <w:rPr>
          <w:rFonts w:ascii="Arial" w:hAnsi="Arial" w:cs="Arial"/>
        </w:rPr>
        <w:t>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w:t>
      </w:r>
    </w:p>
    <w:p w:rsidR="00ED6370" w:rsidRPr="0013387D" w:rsidRDefault="00ED6370" w:rsidP="00ED6370">
      <w:pPr>
        <w:spacing w:after="40"/>
        <w:jc w:val="both"/>
        <w:rPr>
          <w:rFonts w:ascii="Arial" w:hAnsi="Arial" w:cs="Arial"/>
        </w:rPr>
      </w:pPr>
      <w:r w:rsidRPr="0013387D">
        <w:rPr>
          <w:rFonts w:ascii="Arial" w:hAnsi="Arial" w:cs="Arial"/>
        </w:rPr>
        <w:t>Comprimento mínimo: 110 mm</w:t>
      </w: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Apresentar certificação INMETRO NBR 15236:2016 </w:t>
      </w:r>
      <w:r w:rsidR="00036F60">
        <w:rPr>
          <w:rFonts w:cs="Arial"/>
          <w:sz w:val="20"/>
        </w:rPr>
        <w:t>–</w:t>
      </w:r>
      <w:r w:rsidRPr="0013387D">
        <w:rPr>
          <w:rFonts w:cs="Arial"/>
          <w:sz w:val="20"/>
        </w:rPr>
        <w:t xml:space="preserve"> Segurança de Artigos Escolares.</w:t>
      </w:r>
      <w:r w:rsidRPr="0013387D">
        <w:rPr>
          <w:rFonts w:cs="Arial"/>
          <w:sz w:val="20"/>
        </w:rPr>
        <w:br w:type="page"/>
      </w:r>
    </w:p>
    <w:p w:rsidR="00ED6370" w:rsidRPr="0013387D" w:rsidRDefault="00ED6370" w:rsidP="00ED6370">
      <w:pPr>
        <w:pStyle w:val="Ttulo1"/>
        <w:keepNext w:val="0"/>
        <w:widowControl w:val="0"/>
        <w:spacing w:after="40"/>
        <w:jc w:val="center"/>
        <w:rPr>
          <w:rFonts w:ascii="Arial" w:hAnsi="Arial" w:cs="Arial"/>
          <w:u w:val="single"/>
        </w:rPr>
      </w:pPr>
      <w:r w:rsidRPr="0013387D">
        <w:rPr>
          <w:rFonts w:ascii="Arial" w:hAnsi="Arial" w:cs="Arial"/>
          <w:u w:val="single"/>
        </w:rPr>
        <w:lastRenderedPageBreak/>
        <w:t xml:space="preserve">LOTE 3 – MATERIAL ESCOLAR </w:t>
      </w:r>
      <w:r w:rsidR="00036F60">
        <w:rPr>
          <w:rFonts w:ascii="Arial" w:hAnsi="Arial" w:cs="Arial"/>
          <w:u w:val="single"/>
        </w:rPr>
        <w:t>–</w:t>
      </w:r>
      <w:r w:rsidRPr="0013387D">
        <w:rPr>
          <w:rFonts w:ascii="Arial" w:hAnsi="Arial" w:cs="Arial"/>
          <w:u w:val="single"/>
        </w:rPr>
        <w:t xml:space="preserve"> ENSINO FUNDAMENTAL I</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Composição do Kit para o Ensino Fundamental I:</w:t>
      </w:r>
    </w:p>
    <w:p w:rsidR="00ED6370" w:rsidRPr="0013387D" w:rsidRDefault="00ED6370" w:rsidP="00ED6370">
      <w:pPr>
        <w:spacing w:after="40"/>
        <w:jc w:val="both"/>
        <w:rPr>
          <w:rFonts w:ascii="Arial" w:hAnsi="Arial" w:cs="Arial"/>
          <w:b/>
        </w:rPr>
      </w:pP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w:t>
      </w:r>
      <w:r w:rsidR="00A12307">
        <w:rPr>
          <w:rFonts w:ascii="Arial" w:hAnsi="Arial" w:cs="Arial"/>
        </w:rPr>
        <w:t>b</w:t>
      </w:r>
      <w:r w:rsidRPr="0013387D">
        <w:rPr>
          <w:rFonts w:ascii="Arial" w:hAnsi="Arial" w:cs="Arial"/>
        </w:rPr>
        <w:t>rochurão – 4 unidades (80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de </w:t>
      </w:r>
      <w:r w:rsidR="00A12307">
        <w:rPr>
          <w:rFonts w:ascii="Arial" w:hAnsi="Arial" w:cs="Arial"/>
        </w:rPr>
        <w:t>d</w:t>
      </w:r>
      <w:r w:rsidRPr="0013387D">
        <w:rPr>
          <w:rFonts w:ascii="Arial" w:hAnsi="Arial" w:cs="Arial"/>
        </w:rPr>
        <w:t>esenho – 1 unidade (96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Régua </w:t>
      </w:r>
      <w:r w:rsidR="00A12307">
        <w:rPr>
          <w:rFonts w:ascii="Arial" w:hAnsi="Arial" w:cs="Arial"/>
        </w:rPr>
        <w:t xml:space="preserve">de </w:t>
      </w:r>
      <w:r w:rsidRPr="0013387D">
        <w:rPr>
          <w:rFonts w:ascii="Arial" w:hAnsi="Arial" w:cs="Arial"/>
        </w:rPr>
        <w:t>30 cm – 1 unidade</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Lápis de cor grande em resina termoplástica (12 cores) – 2 caixas </w:t>
      </w:r>
    </w:p>
    <w:p w:rsidR="00ED6370" w:rsidRPr="007274D7" w:rsidRDefault="00ED6370" w:rsidP="00ED6370">
      <w:pPr>
        <w:widowControl/>
        <w:numPr>
          <w:ilvl w:val="0"/>
          <w:numId w:val="12"/>
        </w:numPr>
        <w:spacing w:after="40"/>
        <w:jc w:val="both"/>
        <w:rPr>
          <w:rFonts w:ascii="Arial" w:hAnsi="Arial" w:cs="Arial"/>
        </w:rPr>
      </w:pPr>
      <w:r w:rsidRPr="007274D7">
        <w:rPr>
          <w:rFonts w:ascii="Arial" w:hAnsi="Arial" w:cs="Arial"/>
        </w:rPr>
        <w:t>Lápis grafite de resina termoplástica – 8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Caneta esferográfica azul – 4 unidades </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Apontador com depósito – 2 unidades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Borracha branca – 3 unidades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 xml:space="preserve">Tubo de cola branca – 2 unidades </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Giz de cera (12 cores grande) – 2 caixas</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Guache (12 cores) – 2 caixas</w:t>
      </w:r>
    </w:p>
    <w:p w:rsidR="00ED6370" w:rsidRPr="0013387D" w:rsidRDefault="00ED6370" w:rsidP="00ED6370">
      <w:pPr>
        <w:spacing w:after="40"/>
        <w:jc w:val="both"/>
        <w:rPr>
          <w:rFonts w:ascii="Arial" w:hAnsi="Arial" w:cs="Arial"/>
        </w:rPr>
      </w:pPr>
    </w:p>
    <w:p w:rsidR="00ED6370" w:rsidRPr="0013387D" w:rsidRDefault="00ED6370" w:rsidP="00ED6370">
      <w:pPr>
        <w:pStyle w:val="Corpodetexto2"/>
        <w:spacing w:after="40"/>
        <w:rPr>
          <w:rFonts w:cs="Arial"/>
        </w:rPr>
      </w:pPr>
      <w:r w:rsidRPr="0013387D">
        <w:rPr>
          <w:rFonts w:cs="Arial"/>
        </w:rPr>
        <w:t xml:space="preserve">Serão entregues quatro artes diferentes para os cadernos brochurão, uma arte para o caderno de desenho, uma arte para a caixa de lápis de cor, uma arte para a caixa de giz de cera e uma arte para a caixa de guache. </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b/>
        </w:rPr>
        <w:t>Obs.</w:t>
      </w:r>
      <w:r w:rsidRPr="0013387D">
        <w:rPr>
          <w:rFonts w:cs="Arial"/>
        </w:rPr>
        <w:t>: os cadernos brochurão deverão ser produzidos e mixados com porcentagens equivalentes de cada arte, ou seja, os kits não poderão ter artes repetidas.</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rPr>
        <w:t>Os kits devem ser acondicionados em caixas de transporte (com no máximo 10 kits cada)</w:t>
      </w:r>
      <w:r w:rsidR="00A12307">
        <w:rPr>
          <w:rFonts w:cs="Arial"/>
          <w:lang w:val="pt-BR"/>
        </w:rPr>
        <w:t>,</w:t>
      </w:r>
      <w:r w:rsidRPr="0013387D">
        <w:rPr>
          <w:rFonts w:cs="Arial"/>
        </w:rPr>
        <w:t xml:space="preserve"> devidamente identificadas do lado externo com as seguintes informações:</w:t>
      </w:r>
    </w:p>
    <w:p w:rsidR="00ED6370" w:rsidRPr="0013387D" w:rsidRDefault="00ED6370" w:rsidP="00ED6370">
      <w:pPr>
        <w:pStyle w:val="Corpodetexto2"/>
        <w:spacing w:after="40"/>
        <w:rPr>
          <w:rFonts w:cs="Arial"/>
        </w:rPr>
      </w:pP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 xml:space="preserve">KIT ESCOLAR 2018 </w:t>
      </w:r>
      <w:r w:rsidR="00036F60">
        <w:rPr>
          <w:rFonts w:ascii="Arial" w:hAnsi="Arial" w:cs="Arial"/>
        </w:rPr>
        <w:t>–</w:t>
      </w:r>
      <w:r w:rsidRPr="0013387D">
        <w:rPr>
          <w:rFonts w:ascii="Arial" w:hAnsi="Arial" w:cs="Arial"/>
        </w:rPr>
        <w:t xml:space="preserve"> ENSINO FUNDAMENTAL I</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Quantidade de kits por caixa</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Recomendações de armazenamento e empilhamento</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Conter o termo:</w:t>
      </w:r>
      <w:r w:rsidRPr="0013387D">
        <w:rPr>
          <w:rFonts w:ascii="Arial" w:hAnsi="Arial" w:cs="Arial"/>
          <w:b/>
          <w:bCs/>
        </w:rPr>
        <w:t xml:space="preserve"> </w:t>
      </w:r>
      <w:r w:rsidRPr="0013387D">
        <w:rPr>
          <w:rFonts w:ascii="Arial" w:hAnsi="Arial" w:cs="Arial"/>
          <w:bCs/>
        </w:rPr>
        <w:t>Venda Proibida – Distribuição Gratuita</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do Governo do Estado de São Paulo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Logo da Fundação para o Desenvolvimento da Educação (apenas para os kits da FDE)</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bCs/>
        </w:rPr>
        <w:t>Kit Escolar do Município (apenas para os kits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I </w:t>
      </w:r>
      <w:r w:rsidR="00036F60">
        <w:rPr>
          <w:rFonts w:ascii="Arial" w:hAnsi="Arial" w:cs="Arial"/>
          <w:b/>
        </w:rPr>
        <w:t>–</w:t>
      </w:r>
      <w:r w:rsidRPr="0013387D">
        <w:rPr>
          <w:rFonts w:ascii="Arial" w:hAnsi="Arial" w:cs="Arial"/>
          <w:b/>
        </w:rPr>
        <w:t xml:space="preserve"> CADERNO BROCHURÃO</w:t>
      </w:r>
    </w:p>
    <w:p w:rsidR="00ED6370" w:rsidRPr="0013387D" w:rsidRDefault="00ED6370" w:rsidP="00ED6370">
      <w:pPr>
        <w:spacing w:after="40"/>
        <w:jc w:val="both"/>
        <w:rPr>
          <w:rFonts w:ascii="Arial" w:hAnsi="Arial" w:cs="Arial"/>
        </w:rPr>
      </w:pPr>
      <w:r w:rsidRPr="0013387D">
        <w:rPr>
          <w:rFonts w:ascii="Arial" w:hAnsi="Arial" w:cs="Arial"/>
        </w:rPr>
        <w:t>Caderno escolar grampeado, tipo vertical, 80 folhas, pautado e margeado frente e verso, com capa personalizada. No mínimo 31 pautas por página, com cabeçalho e rodapé. As linhas devem ser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Dimensões: 200 mm de largura X 275 mm de altura.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Miolo: </w:t>
      </w:r>
      <w:r w:rsidR="00A12307">
        <w:rPr>
          <w:rFonts w:ascii="Arial" w:hAnsi="Arial" w:cs="Arial"/>
        </w:rPr>
        <w:t>p</w:t>
      </w:r>
      <w:r w:rsidRPr="0013387D">
        <w:rPr>
          <w:rFonts w:ascii="Arial" w:hAnsi="Arial" w:cs="Arial"/>
        </w:rPr>
        <w:t>apel offset branco, gramatura 56</w:t>
      </w:r>
      <w:r w:rsidR="00A12307">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Capa flexível: </w:t>
      </w:r>
      <w:r w:rsidR="00A12307">
        <w:rPr>
          <w:rFonts w:ascii="Arial" w:hAnsi="Arial" w:cs="Arial"/>
        </w:rPr>
        <w:t>c</w:t>
      </w:r>
      <w:r w:rsidRPr="0013387D">
        <w:rPr>
          <w:rFonts w:ascii="Arial" w:hAnsi="Arial" w:cs="Arial"/>
        </w:rPr>
        <w:t>artão duplex, gramatura 250 g/m</w:t>
      </w:r>
      <w:r w:rsidR="00A12307" w:rsidRPr="0013387D">
        <w:rPr>
          <w:rFonts w:ascii="Arial" w:hAnsi="Arial" w:cs="Arial"/>
        </w:rPr>
        <w:t>²</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Impressão capa: 4x0 cores e verniz de máquina ou plastificação</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Acabamento: grampo a cavalo (mínimo de 3 grampos acavalados na lombada e distribuídos simetricamente)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Cantos conforme padrão do fabricante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O miolo não deve ultrapassar a capa em nenhum ponto</w:t>
      </w:r>
    </w:p>
    <w:p w:rsidR="00ED6370" w:rsidRPr="0013387D" w:rsidRDefault="00ED6370" w:rsidP="00ED6370">
      <w:pPr>
        <w:spacing w:after="40"/>
        <w:jc w:val="both"/>
        <w:rPr>
          <w:rFonts w:ascii="Arial" w:hAnsi="Arial" w:cs="Arial"/>
        </w:rPr>
      </w:pPr>
      <w:r w:rsidRPr="0013387D">
        <w:rPr>
          <w:rFonts w:ascii="Arial" w:hAnsi="Arial" w:cs="Arial"/>
        </w:rPr>
        <w:t> </w:t>
      </w: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lastRenderedPageBreak/>
        <w:t>80 folhas (altura dos caracteres 4,5 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Caderno escolar grampeado</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15732:2012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7659B3">
        <w:rPr>
          <w:rFonts w:ascii="Arial" w:hAnsi="Arial" w:cs="Arial"/>
        </w:rPr>
        <w:t>de acordo com a</w:t>
      </w:r>
      <w:r w:rsidR="007659B3" w:rsidRPr="0013387D">
        <w:rPr>
          <w:rFonts w:ascii="Arial" w:hAnsi="Arial" w:cs="Arial"/>
        </w:rPr>
        <w:t xml:space="preserve"> </w:t>
      </w:r>
      <w:r w:rsidRPr="0013387D">
        <w:rPr>
          <w:rFonts w:ascii="Arial" w:hAnsi="Arial" w:cs="Arial"/>
        </w:rPr>
        <w:t xml:space="preserve">NBR 15733:2012 </w:t>
      </w:r>
      <w:r w:rsidR="00036F60">
        <w:rPr>
          <w:rFonts w:ascii="Arial" w:hAnsi="Arial" w:cs="Arial"/>
        </w:rPr>
        <w:t>–</w:t>
      </w:r>
      <w:r w:rsidRPr="0013387D">
        <w:rPr>
          <w:rFonts w:ascii="Arial" w:hAnsi="Arial" w:cs="Arial"/>
        </w:rPr>
        <w:t xml:space="preserve"> Cadernos escolares espiralados ou costurados ou colados ou argolados ou grampeados, com capa dura ou capa flexível </w:t>
      </w:r>
      <w:r w:rsidR="00036F60">
        <w:rPr>
          <w:rFonts w:ascii="Arial" w:hAnsi="Arial" w:cs="Arial"/>
        </w:rPr>
        <w:t>–</w:t>
      </w:r>
      <w:r w:rsidRPr="0013387D">
        <w:rPr>
          <w:rFonts w:ascii="Arial" w:hAnsi="Arial" w:cs="Arial"/>
        </w:rPr>
        <w:t xml:space="preserve"> Requisitos. </w:t>
      </w: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7659B3">
        <w:rPr>
          <w:rFonts w:ascii="Arial" w:hAnsi="Arial" w:cs="Arial"/>
        </w:rPr>
        <w:t>equivalente,</w:t>
      </w:r>
      <w:r w:rsidR="007659B3"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II </w:t>
      </w:r>
      <w:r w:rsidR="00036F60">
        <w:rPr>
          <w:rFonts w:ascii="Arial" w:hAnsi="Arial" w:cs="Arial"/>
          <w:b/>
        </w:rPr>
        <w:t>–</w:t>
      </w:r>
      <w:r w:rsidRPr="0013387D">
        <w:rPr>
          <w:rFonts w:ascii="Arial" w:hAnsi="Arial" w:cs="Arial"/>
          <w:b/>
        </w:rPr>
        <w:t xml:space="preserve"> CADERNO DE DESENHO GRANDE (CARTOGRAFIA)</w:t>
      </w:r>
    </w:p>
    <w:p w:rsidR="00ED6370" w:rsidRPr="0013387D" w:rsidRDefault="00ED6370" w:rsidP="00ED6370">
      <w:pPr>
        <w:spacing w:after="40"/>
        <w:jc w:val="both"/>
        <w:rPr>
          <w:rFonts w:ascii="Arial" w:hAnsi="Arial" w:cs="Arial"/>
        </w:rPr>
      </w:pPr>
      <w:r w:rsidRPr="0013387D">
        <w:rPr>
          <w:rFonts w:ascii="Arial" w:hAnsi="Arial" w:cs="Arial"/>
        </w:rPr>
        <w:t>Caderno de desenho e cartografia universitário espiralado, 96 folhas isentas de impressão, com capa e contracapa flexíveis personalizadas.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Dimensões: 275 mm de largura x 200 mm de altura</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Miolo: papel offset branco, gramatura 63</w:t>
      </w:r>
      <w:r w:rsidR="007659B3">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Capa e contracapa flexíveis: papel cartão duplex, gramatura 280</w:t>
      </w:r>
      <w:r w:rsidR="007659B3">
        <w:rPr>
          <w:rFonts w:ascii="Arial" w:hAnsi="Arial" w:cs="Arial"/>
        </w:rPr>
        <w:t xml:space="preserve"> </w:t>
      </w:r>
      <w:r w:rsidRPr="0013387D">
        <w:rPr>
          <w:rFonts w:ascii="Arial" w:hAnsi="Arial" w:cs="Arial"/>
        </w:rPr>
        <w:t xml:space="preserve">g/m² </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Impressão da capa e contracapa: 4X0 cores e verniz de máquina ou plastificação</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Acabamento: arame em nylon preto </w:t>
      </w:r>
      <w:r w:rsidR="007659B3">
        <w:rPr>
          <w:rFonts w:ascii="Arial" w:hAnsi="Arial" w:cs="Arial"/>
        </w:rPr>
        <w:t xml:space="preserve">de </w:t>
      </w:r>
      <w:r w:rsidRPr="0013387D">
        <w:rPr>
          <w:rFonts w:ascii="Arial" w:hAnsi="Arial" w:cs="Arial"/>
        </w:rPr>
        <w:t>0,9</w:t>
      </w:r>
      <w:r w:rsidR="007659B3">
        <w:rPr>
          <w:rFonts w:ascii="Arial" w:hAnsi="Arial" w:cs="Arial"/>
        </w:rPr>
        <w:t xml:space="preserve"> </w:t>
      </w:r>
      <w:r w:rsidRPr="0013387D">
        <w:rPr>
          <w:rFonts w:ascii="Arial" w:hAnsi="Arial" w:cs="Arial"/>
        </w:rPr>
        <w:t>mm</w:t>
      </w:r>
      <w:r w:rsidR="007659B3">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 </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cartografia </w:t>
      </w:r>
      <w:r w:rsidR="00036F60">
        <w:rPr>
          <w:rFonts w:ascii="Arial" w:hAnsi="Arial" w:cs="Arial"/>
        </w:rPr>
        <w:t>–</w:t>
      </w:r>
      <w:r w:rsidRPr="0013387D">
        <w:rPr>
          <w:rFonts w:ascii="Arial" w:hAnsi="Arial" w:cs="Arial"/>
        </w:rPr>
        <w:t xml:space="preserve"> 96 folhas (altura dos caracteres 4,5</w:t>
      </w:r>
      <w:r w:rsidR="007659B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27,5 cm X 20,0 cm (altura dos caracteres 4,5</w:t>
      </w:r>
      <w:r w:rsidR="007659B3">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15732:2012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7659B3">
        <w:rPr>
          <w:rFonts w:ascii="Arial" w:hAnsi="Arial" w:cs="Arial"/>
        </w:rPr>
        <w:t>de acordo com a</w:t>
      </w:r>
      <w:r w:rsidR="007659B3" w:rsidRPr="0013387D">
        <w:rPr>
          <w:rFonts w:ascii="Arial" w:hAnsi="Arial" w:cs="Arial"/>
        </w:rPr>
        <w:t xml:space="preserve"> </w:t>
      </w:r>
      <w:r w:rsidRPr="0013387D">
        <w:rPr>
          <w:rFonts w:ascii="Arial" w:hAnsi="Arial" w:cs="Arial"/>
        </w:rPr>
        <w:t xml:space="preserve">NBR 15732:2012 </w:t>
      </w:r>
      <w:r w:rsidR="00036F60">
        <w:rPr>
          <w:rFonts w:ascii="Arial" w:hAnsi="Arial" w:cs="Arial"/>
        </w:rPr>
        <w:t>–</w:t>
      </w:r>
      <w:r w:rsidRPr="0013387D">
        <w:rPr>
          <w:rFonts w:ascii="Arial" w:hAnsi="Arial" w:cs="Arial"/>
        </w:rPr>
        <w:t xml:space="preserve"> Cadernos de cartografia e de desenho, espiralados ou grampeados ou costurados ou argolados —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7274D7">
        <w:rPr>
          <w:rFonts w:ascii="Arial" w:hAnsi="Arial" w:cs="Arial"/>
        </w:rPr>
        <w:t xml:space="preserve">CERFLOR ou </w:t>
      </w:r>
      <w:r w:rsidR="007659B3">
        <w:rPr>
          <w:rFonts w:ascii="Arial" w:hAnsi="Arial" w:cs="Arial"/>
        </w:rPr>
        <w:t>equivalente,</w:t>
      </w:r>
      <w:r w:rsidR="007659B3" w:rsidRPr="007274D7">
        <w:rPr>
          <w:rFonts w:ascii="Arial" w:hAnsi="Arial" w:cs="Arial"/>
        </w:rPr>
        <w:t xml:space="preserve"> </w:t>
      </w:r>
      <w:r w:rsidRPr="007274D7">
        <w:rPr>
          <w:rFonts w:ascii="Arial" w:hAnsi="Arial" w:cs="Arial"/>
        </w:rPr>
        <w:t>correspondente</w:t>
      </w:r>
      <w:r w:rsidRPr="0013387D">
        <w:rPr>
          <w:rFonts w:ascii="Arial" w:hAnsi="Arial" w:cs="Arial"/>
        </w:rPr>
        <w:t xml:space="preserve"> ao papel de miolo.</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III </w:t>
      </w:r>
      <w:r w:rsidR="00036F60">
        <w:rPr>
          <w:rFonts w:ascii="Arial" w:hAnsi="Arial" w:cs="Arial"/>
          <w:b/>
        </w:rPr>
        <w:t>–</w:t>
      </w:r>
      <w:r w:rsidRPr="0013387D">
        <w:rPr>
          <w:rFonts w:ascii="Arial" w:hAnsi="Arial" w:cs="Arial"/>
          <w:b/>
        </w:rPr>
        <w:t xml:space="preserve"> </w:t>
      </w:r>
      <w:r w:rsidR="0007624C" w:rsidRPr="0013387D">
        <w:rPr>
          <w:rFonts w:ascii="Arial" w:hAnsi="Arial" w:cs="Arial"/>
          <w:b/>
        </w:rPr>
        <w:t>RÉGUA</w:t>
      </w:r>
      <w:r w:rsidRPr="0013387D">
        <w:rPr>
          <w:rFonts w:ascii="Arial" w:hAnsi="Arial" w:cs="Arial"/>
          <w:b/>
        </w:rPr>
        <w:t xml:space="preserve"> PLÁSTICA </w:t>
      </w:r>
      <w:r w:rsidR="007659B3">
        <w:rPr>
          <w:rFonts w:ascii="Arial" w:hAnsi="Arial" w:cs="Arial"/>
          <w:b/>
        </w:rPr>
        <w:t>DE</w:t>
      </w:r>
      <w:r w:rsidR="007659B3" w:rsidRPr="0013387D">
        <w:rPr>
          <w:rFonts w:ascii="Arial" w:hAnsi="Arial" w:cs="Arial"/>
          <w:b/>
        </w:rPr>
        <w:t xml:space="preserve"> </w:t>
      </w:r>
      <w:r w:rsidRPr="0013387D">
        <w:rPr>
          <w:rFonts w:ascii="Arial" w:hAnsi="Arial" w:cs="Arial"/>
          <w:b/>
        </w:rPr>
        <w:t>30</w:t>
      </w:r>
      <w:r w:rsidR="007659B3">
        <w:rPr>
          <w:rFonts w:ascii="Arial" w:hAnsi="Arial" w:cs="Arial"/>
          <w:b/>
        </w:rPr>
        <w:t xml:space="preserve"> </w:t>
      </w:r>
      <w:r w:rsidRPr="0013387D">
        <w:rPr>
          <w:rFonts w:ascii="Arial" w:hAnsi="Arial" w:cs="Arial"/>
          <w:b/>
        </w:rPr>
        <w:t>cm</w:t>
      </w:r>
    </w:p>
    <w:p w:rsidR="00ED6370" w:rsidRPr="0013387D" w:rsidRDefault="00ED6370" w:rsidP="00ED6370">
      <w:pPr>
        <w:pStyle w:val="Corpodetexto2"/>
        <w:spacing w:after="40"/>
        <w:rPr>
          <w:rFonts w:cs="Arial"/>
        </w:rPr>
      </w:pPr>
      <w:r w:rsidRPr="0013387D">
        <w:rPr>
          <w:rFonts w:cs="Arial"/>
        </w:rPr>
        <w:t xml:space="preserve">Confeccionada em 100% poliestireno cristal transparente. Gravação da escala pelo processo de </w:t>
      </w:r>
      <w:proofErr w:type="spellStart"/>
      <w:r w:rsidRPr="0013387D">
        <w:rPr>
          <w:rFonts w:cs="Arial"/>
        </w:rPr>
        <w:t>tampografia</w:t>
      </w:r>
      <w:proofErr w:type="spellEnd"/>
      <w:r w:rsidR="007659B3">
        <w:rPr>
          <w:rFonts w:cs="Arial"/>
          <w:lang w:val="pt-BR"/>
        </w:rPr>
        <w:t>,</w:t>
      </w:r>
      <w:r w:rsidRPr="0013387D">
        <w:rPr>
          <w:rFonts w:cs="Arial"/>
        </w:rPr>
        <w:t xml:space="preserve"> com divisões em milímetros destacadas a cada 5 milímetros</w:t>
      </w:r>
      <w:r w:rsidR="007659B3">
        <w:rPr>
          <w:rFonts w:cs="Arial"/>
          <w:lang w:val="pt-BR"/>
        </w:rPr>
        <w:t>,</w:t>
      </w:r>
      <w:r w:rsidRPr="0013387D">
        <w:rPr>
          <w:rFonts w:cs="Arial"/>
        </w:rPr>
        <w:t xml:space="preserve"> com marcações numeradas a cada centímetro. As demarcações devem ser claras e precisas</w:t>
      </w:r>
      <w:r w:rsidR="007659B3">
        <w:rPr>
          <w:rFonts w:cs="Arial"/>
          <w:lang w:val="pt-BR"/>
        </w:rPr>
        <w:t>,</w:t>
      </w:r>
      <w:r w:rsidRPr="0013387D">
        <w:rPr>
          <w:rFonts w:cs="Arial"/>
        </w:rPr>
        <w:t xml:space="preserve"> não podendo apresentar falhas, manchas ou serem facilmente removidas. Deve conter o nome do fabricante em seu corpo.</w:t>
      </w:r>
    </w:p>
    <w:p w:rsidR="00ED6370" w:rsidRPr="0013387D" w:rsidRDefault="00ED6370" w:rsidP="00ED6370">
      <w:pPr>
        <w:pStyle w:val="Corpodetexto2"/>
        <w:numPr>
          <w:ilvl w:val="0"/>
          <w:numId w:val="19"/>
        </w:numPr>
        <w:spacing w:after="40"/>
        <w:rPr>
          <w:rFonts w:cs="Arial"/>
        </w:rPr>
      </w:pPr>
      <w:r w:rsidRPr="0013387D">
        <w:rPr>
          <w:rFonts w:cs="Arial"/>
        </w:rPr>
        <w:t>Comprimento: 310 mm</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Largura: mínima 35 mm </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 xml:space="preserve">Espessura: mínimo de 3 mm </w:t>
      </w:r>
    </w:p>
    <w:p w:rsidR="00ED6370" w:rsidRPr="0013387D" w:rsidRDefault="00ED6370" w:rsidP="00ED6370">
      <w:pPr>
        <w:pStyle w:val="Corpodetexto2"/>
        <w:numPr>
          <w:ilvl w:val="0"/>
          <w:numId w:val="19"/>
        </w:numPr>
        <w:spacing w:after="40"/>
        <w:rPr>
          <w:rFonts w:cs="Arial"/>
        </w:rPr>
      </w:pPr>
      <w:r w:rsidRPr="0013387D">
        <w:rPr>
          <w:rFonts w:cs="Arial"/>
        </w:rPr>
        <w:lastRenderedPageBreak/>
        <w:t>Possuir o lado da escala externa chanfrado</w:t>
      </w:r>
    </w:p>
    <w:p w:rsidR="00ED6370" w:rsidRPr="0013387D" w:rsidRDefault="00ED6370" w:rsidP="00ED6370">
      <w:pPr>
        <w:widowControl/>
        <w:numPr>
          <w:ilvl w:val="0"/>
          <w:numId w:val="19"/>
        </w:numPr>
        <w:spacing w:after="40"/>
        <w:ind w:left="360" w:hanging="360"/>
        <w:jc w:val="both"/>
        <w:rPr>
          <w:rFonts w:ascii="Arial" w:hAnsi="Arial" w:cs="Arial"/>
        </w:rPr>
      </w:pPr>
      <w:r w:rsidRPr="0013387D">
        <w:rPr>
          <w:rFonts w:ascii="Arial" w:hAnsi="Arial" w:cs="Arial"/>
        </w:rPr>
        <w:t>As extremidades e bordas devem estar livres de rebarbas. A borda graduada deve ser rebaixada e ser perfeitamente retilínea e livre de rebarbas.</w:t>
      </w:r>
    </w:p>
    <w:p w:rsidR="00ED6370" w:rsidRPr="0013387D" w:rsidRDefault="00ED6370" w:rsidP="00ED6370">
      <w:pPr>
        <w:spacing w:after="40"/>
        <w:jc w:val="both"/>
        <w:rPr>
          <w:rFonts w:ascii="Arial" w:hAnsi="Arial" w:cs="Arial"/>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IV </w:t>
      </w:r>
      <w:r w:rsidR="00036F60">
        <w:rPr>
          <w:rFonts w:ascii="Arial" w:hAnsi="Arial" w:cs="Arial"/>
          <w:b/>
        </w:rPr>
        <w:t>–</w:t>
      </w:r>
      <w:r w:rsidRPr="0013387D">
        <w:rPr>
          <w:rFonts w:ascii="Arial" w:hAnsi="Arial" w:cs="Arial"/>
          <w:b/>
        </w:rPr>
        <w:t xml:space="preserve"> LÁPIS DE COR DE RESINA TERMOPLÁSTICA – 12 CORES – TAMANHO GRANDE</w:t>
      </w:r>
    </w:p>
    <w:p w:rsidR="00ED6370" w:rsidRPr="0013387D" w:rsidRDefault="00ED6370" w:rsidP="00ED6370">
      <w:pPr>
        <w:pStyle w:val="Recuodecorpodetexto2"/>
        <w:tabs>
          <w:tab w:val="clear" w:pos="1134"/>
          <w:tab w:val="left" w:pos="1514"/>
        </w:tabs>
        <w:spacing w:after="40" w:line="240" w:lineRule="auto"/>
        <w:ind w:left="0" w:firstLine="0"/>
        <w:rPr>
          <w:rFonts w:cs="Arial"/>
          <w:sz w:val="20"/>
        </w:rPr>
      </w:pPr>
      <w:r w:rsidRPr="0013387D">
        <w:rPr>
          <w:rFonts w:cs="Arial"/>
          <w:sz w:val="20"/>
        </w:rPr>
        <w:t>Caixa contendo 12 unidades</w:t>
      </w:r>
      <w:r w:rsidR="007659B3">
        <w:rPr>
          <w:rFonts w:cs="Arial"/>
          <w:sz w:val="20"/>
          <w:lang w:val="pt-BR"/>
        </w:rPr>
        <w:t>,</w:t>
      </w:r>
      <w:r w:rsidRPr="0013387D">
        <w:rPr>
          <w:rFonts w:cs="Arial"/>
          <w:sz w:val="20"/>
        </w:rPr>
        <w:t xml:space="preserve"> em cores diferentes, de lápis de cor com formato cilíndrico ou sextavado, composto de resina termoplástica (também proveniente de material reciclado)</w:t>
      </w:r>
      <w:r w:rsidR="007659B3">
        <w:rPr>
          <w:rFonts w:cs="Arial"/>
          <w:sz w:val="20"/>
          <w:lang w:val="pt-BR"/>
        </w:rPr>
        <w:t>,</w:t>
      </w:r>
      <w:r w:rsidRPr="0013387D">
        <w:rPr>
          <w:rFonts w:cs="Arial"/>
          <w:sz w:val="20"/>
        </w:rPr>
        <w:t xml:space="preserve"> apresentando rígida fixação do grafite. Deverá ser recoberto com tinta atóxica. A barra interna do grafite deverá possuir constituição uniforme, ser isenta de impurezas, apresentar boa pigmentação, ser macia, com alto poder de cobertura e ser atóxica. São obrigatórias as cores: preto, amarelo, vermelho, dois tons de azul, dois tons de verde e marrom.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Cada lápis deve trazer a marca do fabricante gravada em seu corpo.</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comprimento mínimo: 170</w:t>
      </w:r>
      <w:r w:rsidR="007659B3">
        <w:rPr>
          <w:rFonts w:ascii="Arial" w:hAnsi="Arial" w:cs="Arial"/>
        </w:rPr>
        <w:t xml:space="preserve"> </w:t>
      </w:r>
      <w:r w:rsidRPr="0013387D">
        <w:rPr>
          <w:rFonts w:ascii="Arial" w:hAnsi="Arial" w:cs="Arial"/>
        </w:rPr>
        <w:t>mm</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diâmetro mínimo: 6,5</w:t>
      </w:r>
      <w:r w:rsidR="007659B3">
        <w:rPr>
          <w:rFonts w:ascii="Arial" w:hAnsi="Arial" w:cs="Arial"/>
        </w:rPr>
        <w:t xml:space="preserve"> </w:t>
      </w:r>
      <w:r w:rsidRPr="0013387D">
        <w:rPr>
          <w:rFonts w:ascii="Arial" w:hAnsi="Arial" w:cs="Arial"/>
        </w:rPr>
        <w:t>mm para o formato cilíndrico e 6,5</w:t>
      </w:r>
      <w:r w:rsidR="007659B3">
        <w:rPr>
          <w:rFonts w:ascii="Arial" w:hAnsi="Arial" w:cs="Arial"/>
        </w:rPr>
        <w:t xml:space="preserve"> </w:t>
      </w:r>
      <w:r w:rsidRPr="0013387D">
        <w:rPr>
          <w:rFonts w:ascii="Arial" w:hAnsi="Arial" w:cs="Arial"/>
        </w:rPr>
        <w:t>mm sobre plano e 7,0</w:t>
      </w:r>
      <w:r w:rsidR="007659B3">
        <w:rPr>
          <w:rFonts w:ascii="Arial" w:hAnsi="Arial" w:cs="Arial"/>
        </w:rPr>
        <w:t xml:space="preserve"> </w:t>
      </w:r>
      <w:r w:rsidRPr="0013387D">
        <w:rPr>
          <w:rFonts w:ascii="Arial" w:hAnsi="Arial" w:cs="Arial"/>
        </w:rPr>
        <w:t>mm sobre aresta para o formato sextavado</w:t>
      </w:r>
    </w:p>
    <w:p w:rsidR="00ED6370" w:rsidRPr="0013387D" w:rsidRDefault="00ED6370" w:rsidP="00EF2AF5">
      <w:pPr>
        <w:widowControl/>
        <w:numPr>
          <w:ilvl w:val="0"/>
          <w:numId w:val="20"/>
        </w:numPr>
        <w:spacing w:after="40"/>
        <w:ind w:left="284" w:hanging="284"/>
        <w:jc w:val="both"/>
        <w:rPr>
          <w:rFonts w:ascii="Arial" w:hAnsi="Arial" w:cs="Arial"/>
        </w:rPr>
      </w:pPr>
      <w:r w:rsidRPr="0013387D">
        <w:rPr>
          <w:rFonts w:ascii="Arial" w:hAnsi="Arial" w:cs="Arial"/>
        </w:rPr>
        <w:t>diâmetro da mina: 2</w:t>
      </w:r>
      <w:r w:rsidR="007659B3">
        <w:rPr>
          <w:rFonts w:ascii="Arial" w:hAnsi="Arial" w:cs="Arial"/>
        </w:rPr>
        <w:t xml:space="preserve"> </w:t>
      </w:r>
      <w:r w:rsidRPr="0013387D">
        <w:rPr>
          <w:rFonts w:ascii="Arial" w:hAnsi="Arial" w:cs="Arial"/>
        </w:rPr>
        <w:t xml:space="preserve">mm </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Embalagem personalizada de papel cartão duplex (250</w:t>
      </w:r>
      <w:r w:rsidR="007659B3">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Parte frontal</w:t>
      </w:r>
    </w:p>
    <w:p w:rsidR="00ED6370" w:rsidRPr="0013387D" w:rsidRDefault="00036F60" w:rsidP="00ED6370">
      <w:pPr>
        <w:spacing w:after="40"/>
        <w:jc w:val="both"/>
        <w:rPr>
          <w:rFonts w:ascii="Arial" w:hAnsi="Arial" w:cs="Arial"/>
        </w:rPr>
      </w:pPr>
      <w:r>
        <w:rPr>
          <w:rFonts w:ascii="Arial" w:hAnsi="Arial" w:cs="Arial"/>
          <w:i/>
        </w:rPr>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7659B3">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Verso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 xml:space="preserve">Produto atóxico </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NBR: 15236:2016</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 xml:space="preserve">NBR: 15795:2010 </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EF2AF5">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7274D7">
        <w:rPr>
          <w:rFonts w:ascii="Arial" w:hAnsi="Arial" w:cs="Arial"/>
          <w:b/>
        </w:rPr>
        <w:t xml:space="preserve">VI </w:t>
      </w:r>
      <w:r w:rsidR="00036F60">
        <w:rPr>
          <w:rFonts w:ascii="Arial" w:hAnsi="Arial" w:cs="Arial"/>
          <w:b/>
        </w:rPr>
        <w:t>–</w:t>
      </w:r>
      <w:r w:rsidRPr="007274D7">
        <w:rPr>
          <w:rFonts w:ascii="Arial" w:hAnsi="Arial" w:cs="Arial"/>
          <w:b/>
        </w:rPr>
        <w:t xml:space="preserve">  LÁPIS GRAFITE DE RESINA TERMOPLÁSTICA</w:t>
      </w:r>
      <w:r w:rsidRPr="0013387D">
        <w:rPr>
          <w:rFonts w:ascii="Arial" w:hAnsi="Arial" w:cs="Arial"/>
          <w:b/>
        </w:rPr>
        <w:t xml:space="preserve"> </w:t>
      </w:r>
    </w:p>
    <w:p w:rsidR="00ED6370" w:rsidRPr="0013387D" w:rsidRDefault="00ED6370" w:rsidP="00ED6370">
      <w:pPr>
        <w:spacing w:after="40"/>
        <w:jc w:val="both"/>
        <w:rPr>
          <w:rFonts w:ascii="Arial" w:hAnsi="Arial" w:cs="Arial"/>
        </w:rPr>
      </w:pPr>
      <w:r w:rsidRPr="0013387D">
        <w:rPr>
          <w:rFonts w:ascii="Arial" w:hAnsi="Arial" w:cs="Arial"/>
        </w:rPr>
        <w:t>Lápis grafite de formato cilíndrico ou sextavado, apontado, composto de resina termoplástica (também proveniente de material reciclado) e com mina baseada em composto de grafite</w:t>
      </w:r>
      <w:r w:rsidR="004C5E4D">
        <w:rPr>
          <w:rFonts w:ascii="Arial" w:hAnsi="Arial" w:cs="Arial"/>
        </w:rPr>
        <w:t>,</w:t>
      </w:r>
      <w:r w:rsidRPr="0013387D">
        <w:rPr>
          <w:rFonts w:ascii="Arial" w:hAnsi="Arial" w:cs="Arial"/>
        </w:rPr>
        <w:t xml:space="preserve"> com uma excentricidade inferior a 4</w:t>
      </w:r>
      <w:r w:rsidR="004C5E4D">
        <w:rPr>
          <w:rFonts w:ascii="Arial" w:hAnsi="Arial" w:cs="Arial"/>
        </w:rPr>
        <w:t xml:space="preserve"> </w:t>
      </w:r>
      <w:r w:rsidRPr="0013387D">
        <w:rPr>
          <w:rFonts w:ascii="Arial" w:hAnsi="Arial" w:cs="Arial"/>
        </w:rPr>
        <w:t>mm. Deverá ser recoberto com tinta atóxica. A mina deverá ter dureza HB, possuir constituição uniforme e ser atóxica.</w:t>
      </w: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mínimo: 6,5 mm para o formato cilíndrico e 6,5</w:t>
      </w:r>
      <w:r w:rsidR="004C5E4D">
        <w:rPr>
          <w:rFonts w:ascii="Arial" w:hAnsi="Arial" w:cs="Arial"/>
        </w:rPr>
        <w:t xml:space="preserve"> </w:t>
      </w:r>
      <w:r w:rsidRPr="0013387D">
        <w:rPr>
          <w:rFonts w:ascii="Arial" w:hAnsi="Arial" w:cs="Arial"/>
        </w:rPr>
        <w:t>mm sobre plano e 7,0</w:t>
      </w:r>
      <w:r w:rsidR="004C5E4D">
        <w:rPr>
          <w:rFonts w:ascii="Arial" w:hAnsi="Arial" w:cs="Arial"/>
        </w:rPr>
        <w:t xml:space="preserve"> </w:t>
      </w:r>
      <w:r w:rsidRPr="0013387D">
        <w:rPr>
          <w:rFonts w:ascii="Arial" w:hAnsi="Arial" w:cs="Arial"/>
        </w:rPr>
        <w:t>mm sobre aresta para o formato sextavado</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lastRenderedPageBreak/>
        <w:t>comprimento mínimo:</w:t>
      </w:r>
      <w:r w:rsidR="004C5E4D">
        <w:rPr>
          <w:rFonts w:ascii="Arial" w:hAnsi="Arial" w:cs="Arial"/>
        </w:rPr>
        <w:t xml:space="preserve"> </w:t>
      </w:r>
      <w:r w:rsidRPr="0013387D">
        <w:rPr>
          <w:rFonts w:ascii="Arial" w:hAnsi="Arial" w:cs="Arial"/>
        </w:rPr>
        <w:t>170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diâmetro da mina: 2 mm</w:t>
      </w:r>
    </w:p>
    <w:p w:rsidR="00ED6370" w:rsidRPr="0013387D" w:rsidRDefault="00ED6370" w:rsidP="00ED6370">
      <w:pPr>
        <w:widowControl/>
        <w:numPr>
          <w:ilvl w:val="0"/>
          <w:numId w:val="23"/>
        </w:numPr>
        <w:spacing w:after="40"/>
        <w:ind w:left="360" w:hanging="360"/>
        <w:jc w:val="both"/>
        <w:rPr>
          <w:rFonts w:ascii="Arial" w:hAnsi="Arial" w:cs="Arial"/>
        </w:rPr>
      </w:pPr>
      <w:r w:rsidRPr="0013387D">
        <w:rPr>
          <w:rFonts w:ascii="Arial" w:hAnsi="Arial" w:cs="Arial"/>
        </w:rPr>
        <w:t>dureza: n.º 2 HB</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rPr>
        <w:t xml:space="preserve">Apresentar </w:t>
      </w:r>
      <w:r w:rsidRPr="0013387D">
        <w:rPr>
          <w:rFonts w:ascii="Arial" w:hAnsi="Arial" w:cs="Arial"/>
          <w:bCs/>
        </w:rPr>
        <w:t xml:space="preserve">Certificação INMETRO </w:t>
      </w:r>
      <w:r w:rsidRPr="0013387D">
        <w:rPr>
          <w:rFonts w:ascii="Arial" w:hAnsi="Arial" w:cs="Arial"/>
        </w:rPr>
        <w:t xml:space="preserve">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VII </w:t>
      </w:r>
      <w:r w:rsidR="00036F60">
        <w:rPr>
          <w:rFonts w:ascii="Arial" w:hAnsi="Arial" w:cs="Arial"/>
          <w:b/>
        </w:rPr>
        <w:t>–</w:t>
      </w:r>
      <w:r w:rsidRPr="0013387D">
        <w:rPr>
          <w:rFonts w:ascii="Arial" w:hAnsi="Arial" w:cs="Arial"/>
          <w:b/>
        </w:rPr>
        <w:t xml:space="preserve"> CANETA ESFEROGRÁFICA (azul)</w:t>
      </w:r>
    </w:p>
    <w:p w:rsidR="00ED6370" w:rsidRPr="0013387D" w:rsidRDefault="00ED6370" w:rsidP="00ED6370">
      <w:pPr>
        <w:pStyle w:val="Corpodetexto3"/>
        <w:spacing w:after="40"/>
        <w:jc w:val="both"/>
        <w:rPr>
          <w:rFonts w:cs="Arial"/>
          <w:b w:val="0"/>
        </w:rPr>
      </w:pPr>
      <w:r w:rsidRPr="0013387D">
        <w:rPr>
          <w:rFonts w:cs="Arial"/>
          <w:b w:val="0"/>
        </w:rPr>
        <w:t xml:space="preserve">Caneta esferográfica transparente, confeccionada em poliestireno cristal com tampa inferior não </w:t>
      </w:r>
      <w:proofErr w:type="spellStart"/>
      <w:r w:rsidRPr="0013387D">
        <w:rPr>
          <w:rFonts w:cs="Arial"/>
          <w:b w:val="0"/>
        </w:rPr>
        <w:t>rosqueável</w:t>
      </w:r>
      <w:proofErr w:type="spellEnd"/>
      <w:r w:rsidRPr="0013387D">
        <w:rPr>
          <w:rFonts w:cs="Arial"/>
          <w:b w:val="0"/>
        </w:rPr>
        <w:t xml:space="preserve"> e tampa superior removível com haste para fixação em bolso com furação antiasfixiante.</w:t>
      </w: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Deverá apresentar escrita uniforme e macia, sem falhas, sem borras e sem excesso de tinta durante o traçado, não podendo ainda possuir folga que permita retração da ponta durante a escrita.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com esfera de tungstênio (diâmetro: 1</w:t>
      </w:r>
      <w:r w:rsidR="00221144">
        <w:rPr>
          <w:rFonts w:ascii="Arial" w:hAnsi="Arial" w:cs="Arial"/>
        </w:rPr>
        <w:t>,</w:t>
      </w:r>
      <w:r w:rsidRPr="0013387D">
        <w:rPr>
          <w:rFonts w:ascii="Arial" w:hAnsi="Arial" w:cs="Arial"/>
        </w:rPr>
        <w:t>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tampa de polipropileno na cor da tinta, com furação antiasfixiante</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diâmetro mínimo do corpo: 8,0 mm para corpo cilíndrico e 8,0</w:t>
      </w:r>
      <w:r w:rsidR="00221144">
        <w:rPr>
          <w:rFonts w:ascii="Arial" w:hAnsi="Arial" w:cs="Arial"/>
        </w:rPr>
        <w:t xml:space="preserve"> </w:t>
      </w:r>
      <w:r w:rsidRPr="0013387D">
        <w:rPr>
          <w:rFonts w:ascii="Arial" w:hAnsi="Arial" w:cs="Arial"/>
        </w:rPr>
        <w:t>mm sobre arestas e 7,4</w:t>
      </w:r>
      <w:r w:rsidR="00221144">
        <w:rPr>
          <w:rFonts w:ascii="Arial" w:hAnsi="Arial" w:cs="Arial"/>
        </w:rPr>
        <w:t xml:space="preserve"> </w:t>
      </w:r>
      <w:r w:rsidRPr="0013387D">
        <w:rPr>
          <w:rFonts w:ascii="Arial" w:hAnsi="Arial" w:cs="Arial"/>
        </w:rPr>
        <w:t>mm sobre plano para outros tipos de corpos</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comprimento mínimo sem tampa: 140 mm</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tubo da carga em polipropileno transparente com aproximadamente 130 mm de comprimento com preenchimento de tinta de no mínimo 110 mm, medido da ponta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tinta de pasta esferográfica permanente nas cores azul, vermelha e preta, atóxica</w:t>
      </w:r>
    </w:p>
    <w:p w:rsidR="00ED6370" w:rsidRPr="0013387D" w:rsidRDefault="00ED6370" w:rsidP="00ED6370">
      <w:pPr>
        <w:widowControl/>
        <w:numPr>
          <w:ilvl w:val="0"/>
          <w:numId w:val="24"/>
        </w:numPr>
        <w:spacing w:after="40"/>
        <w:ind w:left="360" w:hanging="360"/>
        <w:jc w:val="both"/>
        <w:rPr>
          <w:rFonts w:ascii="Arial" w:hAnsi="Arial" w:cs="Arial"/>
        </w:rPr>
      </w:pPr>
      <w:r w:rsidRPr="0013387D">
        <w:rPr>
          <w:rFonts w:ascii="Arial" w:hAnsi="Arial" w:cs="Arial"/>
        </w:rPr>
        <w:t>rendimento mínimo de 1.500 metros de escrita</w:t>
      </w:r>
    </w:p>
    <w:p w:rsidR="00ED6370" w:rsidRPr="0013387D" w:rsidRDefault="00ED6370" w:rsidP="00ED6370">
      <w:pPr>
        <w:spacing w:after="40"/>
        <w:jc w:val="both"/>
        <w:rPr>
          <w:rFonts w:ascii="Arial" w:hAnsi="Arial" w:cs="Arial"/>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pStyle w:val="Recuodecorpodetexto2"/>
        <w:spacing w:after="40" w:line="240" w:lineRule="auto"/>
        <w:ind w:left="0" w:firstLine="0"/>
        <w:rPr>
          <w:rFonts w:cs="Arial"/>
          <w:b/>
          <w:sz w:val="20"/>
        </w:rPr>
      </w:pPr>
    </w:p>
    <w:p w:rsidR="00ED6370" w:rsidRPr="0013387D" w:rsidRDefault="00ED6370" w:rsidP="00ED6370">
      <w:pPr>
        <w:pStyle w:val="Recuodecorpodetexto2"/>
        <w:spacing w:after="40" w:line="240" w:lineRule="auto"/>
        <w:ind w:left="0" w:firstLine="0"/>
        <w:rPr>
          <w:rFonts w:cs="Arial"/>
          <w:b/>
          <w:sz w:val="20"/>
        </w:rPr>
      </w:pPr>
    </w:p>
    <w:p w:rsidR="00ED6370" w:rsidRPr="0013387D" w:rsidRDefault="00ED6370" w:rsidP="00ED6370">
      <w:pPr>
        <w:spacing w:after="40"/>
        <w:jc w:val="both"/>
        <w:rPr>
          <w:rFonts w:ascii="Arial" w:hAnsi="Arial" w:cs="Arial"/>
          <w:b/>
        </w:rPr>
      </w:pPr>
      <w:r w:rsidRPr="0013387D">
        <w:rPr>
          <w:rFonts w:ascii="Arial" w:hAnsi="Arial" w:cs="Arial"/>
          <w:b/>
        </w:rPr>
        <w:t xml:space="preserve">VIII </w:t>
      </w:r>
      <w:r w:rsidR="00036F60">
        <w:rPr>
          <w:rFonts w:ascii="Arial" w:hAnsi="Arial" w:cs="Arial"/>
          <w:b/>
        </w:rPr>
        <w:t>–</w:t>
      </w:r>
      <w:r w:rsidRPr="0013387D">
        <w:rPr>
          <w:rFonts w:ascii="Arial" w:hAnsi="Arial" w:cs="Arial"/>
          <w:b/>
        </w:rPr>
        <w:t xml:space="preserve"> APONTADOR COM DEPÓSITO</w:t>
      </w:r>
    </w:p>
    <w:p w:rsidR="00ED6370" w:rsidRPr="0013387D" w:rsidRDefault="00ED6370" w:rsidP="00ED6370">
      <w:pPr>
        <w:spacing w:after="40"/>
        <w:jc w:val="both"/>
        <w:rPr>
          <w:rFonts w:ascii="Arial" w:hAnsi="Arial" w:cs="Arial"/>
        </w:rPr>
      </w:pPr>
      <w:r w:rsidRPr="0013387D">
        <w:rPr>
          <w:rFonts w:ascii="Arial" w:hAnsi="Arial" w:cs="Arial"/>
        </w:rPr>
        <w:t>Apontador de lápis confeccionado em material termoplástico transparente com furo cônico (diâmetro aproximado de 8</w:t>
      </w:r>
      <w:r w:rsidR="00221144">
        <w:rPr>
          <w:rFonts w:ascii="Arial" w:hAnsi="Arial" w:cs="Arial"/>
        </w:rPr>
        <w:t xml:space="preserve"> </w:t>
      </w:r>
      <w:r w:rsidRPr="0013387D">
        <w:rPr>
          <w:rFonts w:ascii="Arial" w:hAnsi="Arial" w:cs="Arial"/>
        </w:rPr>
        <w:t xml:space="preserve">mm) e uma lâmina de aço inoxidável perfeitamente ajustada e afiada, formando conjunto com união rígida, sem folgas, a fim de não macerar ou mastigar a madeira do lápis. Com depósito em plástico transparente, alta resistência e ótima apontabilidade. </w:t>
      </w:r>
    </w:p>
    <w:p w:rsidR="00ED6370" w:rsidRPr="0013387D" w:rsidRDefault="00ED6370" w:rsidP="00ED6370">
      <w:pPr>
        <w:spacing w:after="40" w:line="360" w:lineRule="auto"/>
        <w:jc w:val="both"/>
        <w:rPr>
          <w:rFonts w:ascii="Arial" w:hAnsi="Arial" w:cs="Arial"/>
        </w:rPr>
      </w:pPr>
      <w:r w:rsidRPr="0013387D">
        <w:rPr>
          <w:rFonts w:ascii="Arial" w:hAnsi="Arial" w:cs="Arial"/>
        </w:rPr>
        <w:t xml:space="preserve">Dimensões mínimas: </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Altura: 40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22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 xml:space="preserve">Largura: 15 mm </w:t>
      </w:r>
    </w:p>
    <w:p w:rsidR="00ED6370" w:rsidRPr="0013387D" w:rsidRDefault="00ED6370" w:rsidP="00ED6370">
      <w:pPr>
        <w:spacing w:after="40" w:line="360" w:lineRule="auto"/>
        <w:jc w:val="both"/>
        <w:rPr>
          <w:rFonts w:ascii="Arial" w:hAnsi="Arial" w:cs="Arial"/>
        </w:rPr>
      </w:pPr>
    </w:p>
    <w:p w:rsidR="00ED6370" w:rsidRPr="001216E2" w:rsidRDefault="00ED6370" w:rsidP="00ED6370">
      <w:pPr>
        <w:pStyle w:val="Recuodecorpodetexto2"/>
        <w:spacing w:after="40" w:line="240" w:lineRule="auto"/>
        <w:ind w:left="0" w:firstLine="0"/>
        <w:rPr>
          <w:rFonts w:cs="Arial"/>
          <w:sz w:val="20"/>
          <w:lang w:val="pt-BR"/>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00221144">
        <w:rPr>
          <w:rFonts w:cs="Arial"/>
          <w:sz w:val="20"/>
          <w:lang w:val="pt-BR"/>
        </w:rPr>
        <w:t>.</w:t>
      </w:r>
    </w:p>
    <w:p w:rsidR="00ED6370" w:rsidRPr="0013387D" w:rsidRDefault="00ED6370" w:rsidP="00ED6370">
      <w:pPr>
        <w:spacing w:after="40"/>
        <w:jc w:val="both"/>
        <w:rPr>
          <w:rFonts w:ascii="Arial" w:hAnsi="Arial" w:cs="Arial"/>
        </w:rPr>
      </w:pPr>
    </w:p>
    <w:p w:rsidR="00ED6370" w:rsidRPr="0013387D" w:rsidRDefault="00ED6370" w:rsidP="00ED6370">
      <w:pPr>
        <w:pStyle w:val="Ttulo2"/>
        <w:spacing w:after="40"/>
        <w:rPr>
          <w:rFonts w:cs="Arial"/>
          <w:sz w:val="20"/>
        </w:rPr>
      </w:pPr>
    </w:p>
    <w:p w:rsidR="00ED6370" w:rsidRPr="0013387D" w:rsidRDefault="00ED6370" w:rsidP="00ED6370">
      <w:pPr>
        <w:pStyle w:val="Ttulo2"/>
        <w:spacing w:after="40"/>
        <w:rPr>
          <w:rFonts w:cs="Arial"/>
          <w:sz w:val="20"/>
        </w:rPr>
      </w:pPr>
      <w:r w:rsidRPr="0013387D">
        <w:rPr>
          <w:rFonts w:cs="Arial"/>
          <w:sz w:val="20"/>
        </w:rPr>
        <w:t xml:space="preserve">IX </w:t>
      </w:r>
      <w:r w:rsidR="00036F60">
        <w:rPr>
          <w:rFonts w:cs="Arial"/>
          <w:sz w:val="20"/>
        </w:rPr>
        <w:t>–</w:t>
      </w:r>
      <w:r w:rsidRPr="0013387D">
        <w:rPr>
          <w:rFonts w:cs="Arial"/>
          <w:sz w:val="20"/>
        </w:rPr>
        <w:t xml:space="preserve"> BORRACHA BRANCA</w:t>
      </w:r>
    </w:p>
    <w:p w:rsidR="00ED6370" w:rsidRPr="0013387D" w:rsidRDefault="00ED6370" w:rsidP="00ED6370">
      <w:pPr>
        <w:spacing w:after="40"/>
        <w:jc w:val="both"/>
        <w:rPr>
          <w:rFonts w:ascii="Arial" w:hAnsi="Arial" w:cs="Arial"/>
        </w:rPr>
      </w:pPr>
      <w:r w:rsidRPr="0013387D">
        <w:rPr>
          <w:rFonts w:ascii="Arial" w:hAnsi="Arial" w:cs="Arial"/>
        </w:rPr>
        <w:t xml:space="preserve">Borracha branca para apagar lápis, macia (dureza = 50 Shore A), flexível, capaz de apagar totalmente a escrita com facilidade e sem borrar ou manchar o papel, composta de borracha natural, carga mineral, óleo, pigmento branco e agentes de vulcanização. Deve trazer a marca do fabricante em uma das faces. </w:t>
      </w:r>
    </w:p>
    <w:p w:rsidR="00ED6370" w:rsidRPr="0013387D" w:rsidRDefault="00ED6370" w:rsidP="00ED6370">
      <w:pPr>
        <w:pStyle w:val="Corpodetexto2"/>
        <w:spacing w:after="40"/>
        <w:rPr>
          <w:rFonts w:cs="Arial"/>
        </w:rPr>
      </w:pPr>
      <w:r w:rsidRPr="0013387D">
        <w:rPr>
          <w:rFonts w:cs="Arial"/>
        </w:rPr>
        <w:t>Dimensões mínimas:</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45</w:t>
      </w:r>
      <w:r w:rsidR="00221144">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Largura: 23</w:t>
      </w:r>
      <w:r w:rsidR="00221144">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Espessura: 10</w:t>
      </w:r>
      <w:r w:rsidR="00221144">
        <w:rPr>
          <w:rFonts w:ascii="Arial" w:hAnsi="Arial" w:cs="Arial"/>
        </w:rPr>
        <w:t xml:space="preserve"> </w:t>
      </w:r>
      <w:r w:rsidRPr="0013387D">
        <w:rPr>
          <w:rFonts w:ascii="Arial" w:hAnsi="Arial" w:cs="Arial"/>
        </w:rPr>
        <w:t>mm</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X </w:t>
      </w:r>
      <w:r w:rsidR="00036F60">
        <w:rPr>
          <w:rFonts w:ascii="Arial" w:hAnsi="Arial" w:cs="Arial"/>
          <w:b/>
        </w:rPr>
        <w:t>–</w:t>
      </w:r>
      <w:r w:rsidRPr="0013387D">
        <w:rPr>
          <w:rFonts w:ascii="Arial" w:hAnsi="Arial" w:cs="Arial"/>
          <w:b/>
        </w:rPr>
        <w:t xml:space="preserve"> TUBO DE COLA BRANCA</w:t>
      </w:r>
    </w:p>
    <w:p w:rsidR="00ED6370" w:rsidRPr="0013387D" w:rsidRDefault="00ED6370" w:rsidP="00ED6370">
      <w:pPr>
        <w:pStyle w:val="Recuodecorpodetexto"/>
        <w:spacing w:after="40"/>
        <w:ind w:firstLine="0"/>
        <w:rPr>
          <w:rFonts w:cs="Arial"/>
          <w:sz w:val="20"/>
        </w:rPr>
      </w:pPr>
      <w:r w:rsidRPr="0013387D">
        <w:rPr>
          <w:rFonts w:cs="Arial"/>
          <w:sz w:val="20"/>
        </w:rPr>
        <w:t xml:space="preserve">Cola </w:t>
      </w:r>
      <w:r w:rsidR="00221144" w:rsidRPr="0013387D">
        <w:rPr>
          <w:rFonts w:cs="Arial"/>
          <w:sz w:val="20"/>
        </w:rPr>
        <w:t xml:space="preserve">branca </w:t>
      </w:r>
      <w:r w:rsidR="00221144">
        <w:rPr>
          <w:rFonts w:cs="Arial"/>
          <w:sz w:val="20"/>
          <w:lang w:val="pt-BR"/>
        </w:rPr>
        <w:t>com</w:t>
      </w:r>
      <w:r w:rsidRPr="0013387D">
        <w:rPr>
          <w:rFonts w:cs="Arial"/>
          <w:sz w:val="20"/>
        </w:rPr>
        <w:t xml:space="preserve"> 90 gramas, líquida, com base de </w:t>
      </w:r>
      <w:r w:rsidR="00221144" w:rsidRPr="0013387D">
        <w:rPr>
          <w:rFonts w:cs="Arial"/>
          <w:sz w:val="20"/>
        </w:rPr>
        <w:t xml:space="preserve">acetato de </w:t>
      </w:r>
      <w:proofErr w:type="spellStart"/>
      <w:r w:rsidR="00221144" w:rsidRPr="0013387D">
        <w:rPr>
          <w:rFonts w:cs="Arial"/>
          <w:sz w:val="20"/>
        </w:rPr>
        <w:t>polivinila</w:t>
      </w:r>
      <w:proofErr w:type="spellEnd"/>
      <w:r w:rsidR="00221144" w:rsidRPr="0013387D">
        <w:rPr>
          <w:rFonts w:cs="Arial"/>
          <w:sz w:val="20"/>
        </w:rPr>
        <w:t xml:space="preserve"> </w:t>
      </w:r>
      <w:r w:rsidRPr="0013387D">
        <w:rPr>
          <w:rFonts w:cs="Arial"/>
          <w:sz w:val="20"/>
        </w:rPr>
        <w:t>(PVA) disperso em solução aquosa. O produto deve ser plastificante, com alto poder de colagem, isento de cargas minerais e substâncias nocivas à saúde, atóxico e inócuo, que após a secagem apresente um filme transparente. Deverá ser embalado em recipiente plástico com bico aplicador.</w:t>
      </w:r>
    </w:p>
    <w:p w:rsidR="00ED6370" w:rsidRPr="0013387D" w:rsidRDefault="00ED6370" w:rsidP="00ED6370">
      <w:pPr>
        <w:pStyle w:val="Recuodecorpodetexto"/>
        <w:spacing w:after="40"/>
        <w:ind w:firstLine="0"/>
        <w:rPr>
          <w:rFonts w:cs="Arial"/>
          <w:sz w:val="20"/>
        </w:rPr>
      </w:pPr>
      <w:r w:rsidRPr="0013387D">
        <w:rPr>
          <w:rFonts w:cs="Arial"/>
          <w:sz w:val="20"/>
        </w:rPr>
        <w:t xml:space="preserve">Viscosidade de 4.000 a 6.000 </w:t>
      </w:r>
      <w:proofErr w:type="spellStart"/>
      <w:r w:rsidRPr="0013387D">
        <w:rPr>
          <w:rFonts w:cs="Arial"/>
          <w:sz w:val="20"/>
        </w:rPr>
        <w:t>cp</w:t>
      </w:r>
      <w:proofErr w:type="spellEnd"/>
      <w:r w:rsidRPr="0013387D">
        <w:rPr>
          <w:rFonts w:cs="Arial"/>
          <w:sz w:val="20"/>
        </w:rPr>
        <w:t xml:space="preserve"> (</w:t>
      </w:r>
      <w:proofErr w:type="spellStart"/>
      <w:r w:rsidRPr="0013387D">
        <w:rPr>
          <w:rFonts w:cs="Arial"/>
          <w:sz w:val="20"/>
        </w:rPr>
        <w:t>centipoise</w:t>
      </w:r>
      <w:proofErr w:type="spellEnd"/>
      <w:r w:rsidRPr="0013387D">
        <w:rPr>
          <w:rFonts w:cs="Arial"/>
          <w:sz w:val="20"/>
        </w:rPr>
        <w:t>). Teor de sólidos de, no mínimo, 20%.</w:t>
      </w:r>
    </w:p>
    <w:p w:rsidR="00ED6370" w:rsidRPr="0013387D" w:rsidRDefault="00ED6370" w:rsidP="00ED6370">
      <w:pPr>
        <w:spacing w:after="40"/>
        <w:jc w:val="both"/>
        <w:rPr>
          <w:rFonts w:ascii="Arial" w:hAnsi="Arial" w:cs="Arial"/>
        </w:rPr>
      </w:pPr>
      <w:r w:rsidRPr="0013387D">
        <w:rPr>
          <w:rFonts w:ascii="Arial" w:hAnsi="Arial" w:cs="Arial"/>
        </w:rPr>
        <w:t>Formato do frasco e dos rótulos de acordo com padrões do fabricante.</w:t>
      </w:r>
    </w:p>
    <w:p w:rsidR="00ED6370" w:rsidRPr="0013387D" w:rsidRDefault="00ED6370" w:rsidP="00ED6370">
      <w:pPr>
        <w:spacing w:after="40"/>
        <w:jc w:val="both"/>
        <w:rPr>
          <w:rFonts w:ascii="Arial" w:hAnsi="Arial" w:cs="Arial"/>
        </w:rPr>
      </w:pPr>
      <w:r w:rsidRPr="0013387D">
        <w:rPr>
          <w:rFonts w:ascii="Arial" w:hAnsi="Arial" w:cs="Arial"/>
        </w:rPr>
        <w:t>A rotulagem deverá conter as seguintes informações:</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Peso Líquido 90</w:t>
      </w:r>
      <w:r w:rsidR="00221144">
        <w:rPr>
          <w:rFonts w:ascii="Arial" w:hAnsi="Arial" w:cs="Arial"/>
        </w:rPr>
        <w:t xml:space="preserve"> </w:t>
      </w:r>
      <w:r w:rsidRPr="0013387D">
        <w:rPr>
          <w:rFonts w:ascii="Arial" w:hAnsi="Arial" w:cs="Arial"/>
        </w:rPr>
        <w:t>g</w:t>
      </w:r>
    </w:p>
    <w:p w:rsidR="00ED6370" w:rsidRPr="0013387D" w:rsidRDefault="00ED6370" w:rsidP="00621C5C">
      <w:pPr>
        <w:widowControl/>
        <w:numPr>
          <w:ilvl w:val="0"/>
          <w:numId w:val="21"/>
        </w:numPr>
        <w:spacing w:after="40"/>
        <w:ind w:left="284" w:hanging="284"/>
        <w:jc w:val="both"/>
        <w:rPr>
          <w:rFonts w:ascii="Arial" w:hAnsi="Arial" w:cs="Arial"/>
          <w:i/>
        </w:rPr>
      </w:pPr>
      <w:r w:rsidRPr="0013387D">
        <w:rPr>
          <w:rFonts w:ascii="Arial" w:hAnsi="Arial" w:cs="Arial"/>
        </w:rPr>
        <w:t>"</w:t>
      </w:r>
      <w:r w:rsidRPr="0013387D">
        <w:rPr>
          <w:rFonts w:ascii="Arial" w:hAnsi="Arial" w:cs="Arial"/>
          <w:i/>
        </w:rPr>
        <w:t>Produto atóxico"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w:t>
      </w:r>
      <w:r w:rsidRPr="0013387D">
        <w:rPr>
          <w:rFonts w:ascii="Arial" w:hAnsi="Arial" w:cs="Arial"/>
          <w:i/>
        </w:rPr>
        <w:t>Cola para uso escolar</w:t>
      </w:r>
      <w:r w:rsidRPr="0013387D">
        <w:rPr>
          <w:rFonts w:ascii="Arial" w:hAnsi="Arial" w:cs="Arial"/>
        </w:rPr>
        <w:t>"</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Prazo de validade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Utilização/Indicação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Químico responsável</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Selo do INMETRO </w:t>
      </w:r>
    </w:p>
    <w:p w:rsidR="00ED6370" w:rsidRPr="0013387D" w:rsidRDefault="00ED6370" w:rsidP="00ED6370">
      <w:pPr>
        <w:spacing w:after="40"/>
        <w:jc w:val="both"/>
        <w:rPr>
          <w:rFonts w:ascii="Arial" w:hAnsi="Arial" w:cs="Arial"/>
        </w:rPr>
      </w:pPr>
    </w:p>
    <w:p w:rsidR="00ED6370" w:rsidRPr="0013387D" w:rsidRDefault="00ED6370" w:rsidP="00ED6370">
      <w:pPr>
        <w:pStyle w:val="Recuodecorpodetexto"/>
        <w:spacing w:after="40"/>
        <w:ind w:firstLine="0"/>
        <w:rPr>
          <w:rFonts w:cs="Arial"/>
          <w:sz w:val="20"/>
        </w:rPr>
      </w:pPr>
      <w:r w:rsidRPr="0013387D">
        <w:rPr>
          <w:rFonts w:cs="Arial"/>
          <w:sz w:val="20"/>
        </w:rPr>
        <w:t xml:space="preserve">Validade mínima de 1 ano a partir da data de entrega.  </w:t>
      </w:r>
    </w:p>
    <w:p w:rsidR="00ED6370" w:rsidRPr="001216E2" w:rsidRDefault="00ED6370" w:rsidP="00ED6370">
      <w:pPr>
        <w:pStyle w:val="Recuodecorpodetexto"/>
        <w:spacing w:after="40"/>
        <w:ind w:firstLine="0"/>
        <w:rPr>
          <w:rFonts w:cs="Arial"/>
          <w:sz w:val="20"/>
          <w:lang w:val="pt-BR"/>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00221144">
        <w:rPr>
          <w:rFonts w:cs="Arial"/>
          <w:sz w:val="20"/>
          <w:lang w:val="pt-BR"/>
        </w:rPr>
        <w:t>.</w:t>
      </w:r>
    </w:p>
    <w:p w:rsidR="00ED6370" w:rsidRPr="0013387D" w:rsidRDefault="00ED6370" w:rsidP="00ED6370">
      <w:pPr>
        <w:pStyle w:val="Ttulo2"/>
        <w:keepNext w:val="0"/>
        <w:tabs>
          <w:tab w:val="left" w:pos="426"/>
        </w:tabs>
        <w:spacing w:after="40"/>
        <w:rPr>
          <w:rFonts w:cs="Arial"/>
          <w:b w:val="0"/>
          <w:bCs/>
          <w:sz w:val="20"/>
        </w:rPr>
      </w:pPr>
      <w:r w:rsidRPr="0013387D">
        <w:rPr>
          <w:rFonts w:cs="Arial"/>
          <w:b w:val="0"/>
          <w:bCs/>
          <w:sz w:val="20"/>
        </w:rPr>
        <w:t>O tubo de cola deve possui</w:t>
      </w:r>
      <w:r w:rsidR="00221144">
        <w:rPr>
          <w:rFonts w:cs="Arial"/>
          <w:b w:val="0"/>
          <w:bCs/>
          <w:sz w:val="20"/>
          <w:lang w:val="pt-BR"/>
        </w:rPr>
        <w:t>r</w:t>
      </w:r>
      <w:r w:rsidRPr="0013387D">
        <w:rPr>
          <w:rFonts w:cs="Arial"/>
          <w:b w:val="0"/>
          <w:bCs/>
          <w:sz w:val="20"/>
        </w:rPr>
        <w:t xml:space="preserve"> sistema antivazamento ou ser ensacado individualmente em saco plástico lacrado e impermeável.</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XI </w:t>
      </w:r>
      <w:r w:rsidR="00036F60">
        <w:rPr>
          <w:rFonts w:ascii="Arial" w:hAnsi="Arial" w:cs="Arial"/>
          <w:b/>
        </w:rPr>
        <w:t>–</w:t>
      </w:r>
      <w:r w:rsidRPr="0013387D">
        <w:rPr>
          <w:rFonts w:ascii="Arial" w:hAnsi="Arial" w:cs="Arial"/>
          <w:b/>
        </w:rPr>
        <w:t xml:space="preserve"> GIZ DE CERA GROSSO </w:t>
      </w:r>
      <w:r w:rsidR="00036F60">
        <w:rPr>
          <w:rFonts w:ascii="Arial" w:hAnsi="Arial" w:cs="Arial"/>
          <w:b/>
        </w:rPr>
        <w:t>–</w:t>
      </w:r>
      <w:r w:rsidRPr="0013387D">
        <w:rPr>
          <w:rFonts w:ascii="Arial" w:hAnsi="Arial" w:cs="Arial"/>
          <w:b/>
        </w:rPr>
        <w:t xml:space="preserve"> 12 cores</w:t>
      </w:r>
    </w:p>
    <w:p w:rsidR="00ED6370" w:rsidRPr="0013387D" w:rsidRDefault="00ED6370" w:rsidP="00ED6370">
      <w:pPr>
        <w:spacing w:after="40"/>
        <w:jc w:val="both"/>
        <w:rPr>
          <w:rFonts w:ascii="Arial" w:hAnsi="Arial" w:cs="Arial"/>
        </w:rPr>
      </w:pPr>
      <w:r w:rsidRPr="0013387D">
        <w:rPr>
          <w:rFonts w:ascii="Arial" w:hAnsi="Arial" w:cs="Arial"/>
        </w:rPr>
        <w:t>Caixa contendo 12 unidades em cores diferentes de giz de cera, formato cilíndrico, padrão grosso, com superfície lisa e uniforme, isenta de defeitos e deformações, confeccionado com ceras e pigmentos atóxicos e pigmentação homogênea. O produto deve ser macio e possuir alto poder de cobertura. São obrigatórias as cores: preto, amarelo, vermelho, dois tons de azul, dois tons de verde e marrom.</w:t>
      </w:r>
    </w:p>
    <w:p w:rsidR="00ED6370" w:rsidRPr="0013387D" w:rsidRDefault="00ED6370" w:rsidP="00ED6370">
      <w:pPr>
        <w:pStyle w:val="Corpodetexto2"/>
        <w:spacing w:after="40"/>
        <w:rPr>
          <w:rFonts w:cs="Arial"/>
        </w:rPr>
      </w:pPr>
      <w:r w:rsidRPr="0013387D">
        <w:rPr>
          <w:rFonts w:cs="Arial"/>
        </w:rPr>
        <w:t>Características:</w:t>
      </w:r>
    </w:p>
    <w:p w:rsidR="00ED6370" w:rsidRPr="0013387D" w:rsidRDefault="00ED6370" w:rsidP="00ED6370">
      <w:pPr>
        <w:widowControl/>
        <w:numPr>
          <w:ilvl w:val="0"/>
          <w:numId w:val="22"/>
        </w:numPr>
        <w:spacing w:after="40"/>
        <w:ind w:left="1696" w:hanging="420"/>
        <w:jc w:val="both"/>
        <w:rPr>
          <w:rFonts w:ascii="Arial" w:hAnsi="Arial" w:cs="Arial"/>
        </w:rPr>
      </w:pPr>
      <w:r w:rsidRPr="0013387D">
        <w:rPr>
          <w:rFonts w:ascii="Arial" w:hAnsi="Arial" w:cs="Arial"/>
        </w:rPr>
        <w:t>diâmetro mínimo = 10</w:t>
      </w:r>
      <w:r w:rsidR="00221144">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22"/>
        </w:numPr>
        <w:spacing w:after="40"/>
        <w:ind w:left="1696" w:hanging="420"/>
        <w:jc w:val="both"/>
        <w:rPr>
          <w:rFonts w:ascii="Arial" w:hAnsi="Arial" w:cs="Arial"/>
        </w:rPr>
      </w:pPr>
      <w:r w:rsidRPr="0013387D">
        <w:rPr>
          <w:rFonts w:ascii="Arial" w:hAnsi="Arial" w:cs="Arial"/>
        </w:rPr>
        <w:t>comprimento mínimo = 75</w:t>
      </w:r>
      <w:r w:rsidR="00221144">
        <w:rPr>
          <w:rFonts w:ascii="Arial" w:hAnsi="Arial" w:cs="Arial"/>
        </w:rPr>
        <w:t xml:space="preserve"> </w:t>
      </w:r>
      <w:r w:rsidRPr="0013387D">
        <w:rPr>
          <w:rFonts w:ascii="Arial" w:hAnsi="Arial" w:cs="Arial"/>
        </w:rPr>
        <w:t>mm</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tabs>
          <w:tab w:val="clear" w:pos="1134"/>
          <w:tab w:val="left" w:pos="-2127"/>
        </w:tabs>
        <w:spacing w:after="40" w:line="240" w:lineRule="auto"/>
        <w:ind w:left="0" w:firstLine="0"/>
        <w:rPr>
          <w:rFonts w:cs="Arial"/>
          <w:sz w:val="20"/>
        </w:rPr>
      </w:pPr>
      <w:r w:rsidRPr="0013387D">
        <w:rPr>
          <w:rFonts w:cs="Arial"/>
          <w:sz w:val="20"/>
        </w:rPr>
        <w:t>Embalagem personalizada de papel cartão duplex (300</w:t>
      </w:r>
      <w:r w:rsidR="00221144">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na parte frontal</w:t>
      </w:r>
    </w:p>
    <w:p w:rsidR="00ED6370" w:rsidRPr="0013387D" w:rsidRDefault="00036F60" w:rsidP="00ED6370">
      <w:pPr>
        <w:spacing w:after="40"/>
        <w:jc w:val="both"/>
        <w:rPr>
          <w:rFonts w:ascii="Arial" w:hAnsi="Arial" w:cs="Arial"/>
        </w:rPr>
      </w:pPr>
      <w:r>
        <w:rPr>
          <w:rFonts w:ascii="Arial" w:hAnsi="Arial" w:cs="Arial"/>
          <w:i/>
        </w:rPr>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C550C5">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no verso</w:t>
      </w:r>
    </w:p>
    <w:p w:rsidR="00ED6370" w:rsidRPr="0013387D" w:rsidRDefault="00ED6370" w:rsidP="00ED6370">
      <w:pPr>
        <w:spacing w:after="40"/>
        <w:jc w:val="both"/>
        <w:rPr>
          <w:rFonts w:ascii="Arial" w:hAnsi="Arial" w:cs="Arial"/>
          <w:i/>
        </w:rPr>
      </w:pPr>
      <w:r w:rsidRPr="0013387D">
        <w:rPr>
          <w:rFonts w:ascii="Arial" w:hAnsi="Arial" w:cs="Arial"/>
        </w:rPr>
        <w:t xml:space="preserve">-    </w:t>
      </w:r>
      <w:r w:rsidRPr="0013387D">
        <w:rPr>
          <w:rFonts w:ascii="Arial" w:hAnsi="Arial" w:cs="Arial"/>
          <w:i/>
        </w:rPr>
        <w:t>"Produto atóxico"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NBR: 15236:2016</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E7129E" w:rsidRDefault="00ED6370" w:rsidP="00621C5C">
      <w:pPr>
        <w:widowControl/>
        <w:numPr>
          <w:ilvl w:val="0"/>
          <w:numId w:val="21"/>
        </w:numPr>
        <w:spacing w:after="40"/>
        <w:ind w:left="284" w:hanging="284"/>
        <w:jc w:val="both"/>
        <w:rPr>
          <w:rFonts w:ascii="Arial" w:hAnsi="Arial" w:cs="Arial"/>
        </w:rPr>
      </w:pPr>
      <w:r w:rsidRPr="00E7129E">
        <w:rPr>
          <w:rFonts w:ascii="Arial" w:hAnsi="Arial" w:cs="Arial"/>
        </w:rPr>
        <w:t xml:space="preserve">Conter o texto: Distribuição gratuita realizada pela Secretaria da Educação e Fundação para o Desenvolvimento da Educação </w:t>
      </w:r>
      <w:r w:rsidR="00036F60">
        <w:rPr>
          <w:rFonts w:ascii="Arial" w:hAnsi="Arial" w:cs="Arial"/>
        </w:rPr>
        <w:t>–</w:t>
      </w:r>
      <w:r w:rsidRPr="00E7129E">
        <w:rPr>
          <w:rFonts w:ascii="Arial" w:hAnsi="Arial" w:cs="Arial"/>
        </w:rPr>
        <w:t xml:space="preserve"> 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rPr>
        <w:t xml:space="preserve">Apresentar Certificação do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XII </w:t>
      </w:r>
      <w:r w:rsidR="00036F60">
        <w:rPr>
          <w:rFonts w:ascii="Arial" w:hAnsi="Arial" w:cs="Arial"/>
          <w:b/>
        </w:rPr>
        <w:t>–</w:t>
      </w:r>
      <w:r w:rsidRPr="0013387D">
        <w:rPr>
          <w:rFonts w:ascii="Arial" w:hAnsi="Arial" w:cs="Arial"/>
          <w:b/>
        </w:rPr>
        <w:t xml:space="preserve"> GUACHE 15 </w:t>
      </w:r>
      <w:r w:rsidR="00C550C5" w:rsidRPr="0013387D">
        <w:rPr>
          <w:rFonts w:ascii="Arial" w:hAnsi="Arial" w:cs="Arial"/>
          <w:b/>
        </w:rPr>
        <w:t xml:space="preserve">ml </w:t>
      </w:r>
      <w:r w:rsidR="00036F60">
        <w:rPr>
          <w:rFonts w:ascii="Arial" w:hAnsi="Arial" w:cs="Arial"/>
          <w:b/>
        </w:rPr>
        <w:t>–</w:t>
      </w:r>
      <w:r w:rsidRPr="0013387D">
        <w:rPr>
          <w:rFonts w:ascii="Arial" w:hAnsi="Arial" w:cs="Arial"/>
          <w:b/>
        </w:rPr>
        <w:t xml:space="preserve"> 12 CORES</w:t>
      </w:r>
    </w:p>
    <w:p w:rsidR="00ED6370" w:rsidRPr="0013387D" w:rsidRDefault="00ED6370" w:rsidP="00ED6370">
      <w:pPr>
        <w:spacing w:after="40"/>
        <w:jc w:val="both"/>
        <w:rPr>
          <w:rFonts w:ascii="Arial" w:hAnsi="Arial" w:cs="Arial"/>
        </w:rPr>
      </w:pPr>
      <w:r w:rsidRPr="0013387D">
        <w:rPr>
          <w:rFonts w:ascii="Arial" w:hAnsi="Arial" w:cs="Arial"/>
        </w:rPr>
        <w:t xml:space="preserve">Tinta guache escolar </w:t>
      </w:r>
      <w:r w:rsidR="00506FBE">
        <w:rPr>
          <w:rFonts w:ascii="Arial" w:hAnsi="Arial" w:cs="Arial"/>
        </w:rPr>
        <w:t xml:space="preserve">com </w:t>
      </w:r>
      <w:r w:rsidRPr="0013387D">
        <w:rPr>
          <w:rFonts w:ascii="Arial" w:hAnsi="Arial" w:cs="Arial"/>
        </w:rPr>
        <w:t xml:space="preserve">15 ml, caixa com 12 cores vivas e diferentes. Tinta lavável e solúvel em água. Composição: colorantes, água, espessantes, carga inerte e conservante. Embalagem contendo 12 frascos plásticos transparentes inquebráveis, com tampa plástica de rosca. São obrigatórias as cores: preto, branco, amarelo, vermelho, dois tons de azul, dois tons de verde e marrom.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na parte frontal</w:t>
      </w:r>
    </w:p>
    <w:p w:rsidR="00ED6370" w:rsidRPr="0013387D" w:rsidRDefault="00036F60" w:rsidP="00ED6370">
      <w:pPr>
        <w:spacing w:after="40"/>
        <w:jc w:val="both"/>
        <w:rPr>
          <w:rFonts w:ascii="Arial" w:hAnsi="Arial" w:cs="Arial"/>
        </w:rPr>
      </w:pPr>
      <w:r>
        <w:rPr>
          <w:rFonts w:ascii="Arial" w:hAnsi="Arial" w:cs="Arial"/>
          <w:i/>
        </w:rPr>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506FBE">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no verso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"Produto atóxico"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Validade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Peso </w:t>
      </w:r>
      <w:r w:rsidR="00506FBE" w:rsidRPr="0013387D">
        <w:rPr>
          <w:rFonts w:ascii="Arial" w:hAnsi="Arial" w:cs="Arial"/>
        </w:rPr>
        <w:t>l</w:t>
      </w:r>
      <w:r w:rsidR="00506FBE">
        <w:rPr>
          <w:rFonts w:ascii="Arial" w:hAnsi="Arial" w:cs="Arial"/>
        </w:rPr>
        <w:t>í</w:t>
      </w:r>
      <w:r w:rsidR="00506FBE" w:rsidRPr="0013387D">
        <w:rPr>
          <w:rFonts w:ascii="Arial" w:hAnsi="Arial" w:cs="Arial"/>
        </w:rPr>
        <w:t>quido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Conter a expressão: </w:t>
      </w:r>
      <w:r w:rsidRPr="0013387D">
        <w:rPr>
          <w:rFonts w:ascii="Arial" w:hAnsi="Arial" w:cs="Arial"/>
          <w:b/>
        </w:rPr>
        <w:t>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spacing w:after="40"/>
        <w:ind w:left="36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Validade mínima de 1 ano a partir da data de entrega.  </w:t>
      </w:r>
    </w:p>
    <w:p w:rsidR="00ED6370" w:rsidRPr="0013387D" w:rsidRDefault="00ED6370" w:rsidP="00ED6370">
      <w:pPr>
        <w:spacing w:after="40"/>
        <w:jc w:val="both"/>
        <w:rPr>
          <w:rFonts w:ascii="Arial" w:hAnsi="Arial" w:cs="Arial"/>
        </w:rPr>
      </w:pPr>
      <w:r w:rsidRPr="0013387D">
        <w:rPr>
          <w:rFonts w:ascii="Arial" w:hAnsi="Arial" w:cs="Arial"/>
        </w:rPr>
        <w:t xml:space="preserve">Apresentar Certificação do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spacing w:after="40"/>
        <w:jc w:val="center"/>
        <w:rPr>
          <w:rFonts w:ascii="Arial" w:hAnsi="Arial" w:cs="Arial"/>
          <w:b/>
          <w:u w:val="single"/>
        </w:rPr>
      </w:pPr>
      <w:r w:rsidRPr="0013387D">
        <w:rPr>
          <w:rFonts w:ascii="Arial" w:hAnsi="Arial" w:cs="Arial"/>
        </w:rPr>
        <w:br w:type="page"/>
      </w:r>
      <w:r w:rsidRPr="0013387D">
        <w:rPr>
          <w:rFonts w:ascii="Arial" w:hAnsi="Arial" w:cs="Arial"/>
          <w:b/>
          <w:u w:val="single"/>
        </w:rPr>
        <w:lastRenderedPageBreak/>
        <w:t>LOTE 4 – MATERIAL ESCOLAR – EDUCAÇÃO INFANTIL</w:t>
      </w:r>
    </w:p>
    <w:p w:rsidR="00ED6370" w:rsidRPr="0013387D" w:rsidRDefault="00ED6370" w:rsidP="00ED6370">
      <w:pPr>
        <w:spacing w:after="40"/>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Composição do Kit para a Educação Infantil:</w:t>
      </w:r>
    </w:p>
    <w:p w:rsidR="00ED6370" w:rsidRPr="0013387D" w:rsidRDefault="00ED6370" w:rsidP="00ED6370">
      <w:pPr>
        <w:spacing w:after="40"/>
        <w:jc w:val="both"/>
        <w:rPr>
          <w:rFonts w:ascii="Arial" w:hAnsi="Arial" w:cs="Arial"/>
          <w:b/>
        </w:rPr>
      </w:pP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Agenda escolar – 1 unidade – (224 páginas)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Caderno de </w:t>
      </w:r>
      <w:r w:rsidR="00506FBE">
        <w:rPr>
          <w:rFonts w:ascii="Arial" w:hAnsi="Arial" w:cs="Arial"/>
        </w:rPr>
        <w:t>d</w:t>
      </w:r>
      <w:r w:rsidRPr="0013387D">
        <w:rPr>
          <w:rFonts w:ascii="Arial" w:hAnsi="Arial" w:cs="Arial"/>
        </w:rPr>
        <w:t>esenho – 2 unidades (96 folhas cada)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Apontador com depósito – 2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Borracha branca – 2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Canetinha hidrográfica (12 cores) – 1 caixa</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Tubo de cola branca (90</w:t>
      </w:r>
      <w:r w:rsidR="00506FBE">
        <w:rPr>
          <w:rFonts w:ascii="Arial" w:hAnsi="Arial" w:cs="Arial"/>
        </w:rPr>
        <w:t xml:space="preserve"> </w:t>
      </w:r>
      <w:r w:rsidRPr="0013387D">
        <w:rPr>
          <w:rFonts w:ascii="Arial" w:hAnsi="Arial" w:cs="Arial"/>
        </w:rPr>
        <w:t>g) – 2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Giz de cera grande (12 cores) </w:t>
      </w:r>
      <w:r w:rsidR="00036F60">
        <w:rPr>
          <w:rFonts w:ascii="Arial" w:hAnsi="Arial" w:cs="Arial"/>
        </w:rPr>
        <w:t>–</w:t>
      </w:r>
      <w:r w:rsidRPr="0013387D">
        <w:rPr>
          <w:rFonts w:ascii="Arial" w:hAnsi="Arial" w:cs="Arial"/>
        </w:rPr>
        <w:t xml:space="preserve"> 1 unidade</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Lápis de cor grande em resina termoplástica (12 cores) – 2 caixas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Lápis grafite de resina termoplástica </w:t>
      </w:r>
      <w:r w:rsidR="00036F60">
        <w:rPr>
          <w:rFonts w:ascii="Arial" w:hAnsi="Arial" w:cs="Arial"/>
        </w:rPr>
        <w:t>–</w:t>
      </w:r>
      <w:r w:rsidRPr="0013387D">
        <w:rPr>
          <w:rFonts w:ascii="Arial" w:hAnsi="Arial" w:cs="Arial"/>
        </w:rPr>
        <w:t xml:space="preserve"> 4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Massa para modelar </w:t>
      </w:r>
      <w:r w:rsidR="00506FBE">
        <w:rPr>
          <w:rFonts w:ascii="Arial" w:hAnsi="Arial" w:cs="Arial"/>
        </w:rPr>
        <w:t xml:space="preserve">com </w:t>
      </w:r>
      <w:r w:rsidRPr="0013387D">
        <w:rPr>
          <w:rFonts w:ascii="Arial" w:hAnsi="Arial" w:cs="Arial"/>
        </w:rPr>
        <w:t>6 cores (90</w:t>
      </w:r>
      <w:r w:rsidR="00506FBE">
        <w:rPr>
          <w:rFonts w:ascii="Arial" w:hAnsi="Arial" w:cs="Arial"/>
        </w:rPr>
        <w:t xml:space="preserve"> </w:t>
      </w:r>
      <w:r w:rsidRPr="0013387D">
        <w:rPr>
          <w:rFonts w:ascii="Arial" w:hAnsi="Arial" w:cs="Arial"/>
        </w:rPr>
        <w:t xml:space="preserve">g) </w:t>
      </w:r>
      <w:r w:rsidR="00036F60">
        <w:rPr>
          <w:rFonts w:ascii="Arial" w:hAnsi="Arial" w:cs="Arial"/>
        </w:rPr>
        <w:t>–</w:t>
      </w:r>
      <w:r w:rsidRPr="0013387D">
        <w:rPr>
          <w:rFonts w:ascii="Arial" w:hAnsi="Arial" w:cs="Arial"/>
        </w:rPr>
        <w:t xml:space="preserve"> 2 unidades</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 xml:space="preserve">Pincel nº 8 </w:t>
      </w:r>
      <w:r w:rsidR="00036F60">
        <w:rPr>
          <w:rFonts w:ascii="Arial" w:hAnsi="Arial" w:cs="Arial"/>
        </w:rPr>
        <w:t>–</w:t>
      </w:r>
      <w:r w:rsidRPr="0013387D">
        <w:rPr>
          <w:rFonts w:ascii="Arial" w:hAnsi="Arial" w:cs="Arial"/>
        </w:rPr>
        <w:t xml:space="preserve"> 1 unidade</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Tesoura sem ponta – 1 unidade</w:t>
      </w:r>
    </w:p>
    <w:p w:rsidR="00ED6370" w:rsidRPr="0013387D" w:rsidRDefault="00ED6370" w:rsidP="00ED6370">
      <w:pPr>
        <w:widowControl/>
        <w:numPr>
          <w:ilvl w:val="0"/>
          <w:numId w:val="12"/>
        </w:numPr>
        <w:spacing w:after="40"/>
        <w:jc w:val="both"/>
        <w:rPr>
          <w:rFonts w:ascii="Arial" w:hAnsi="Arial" w:cs="Arial"/>
        </w:rPr>
      </w:pPr>
      <w:r w:rsidRPr="0013387D">
        <w:rPr>
          <w:rFonts w:ascii="Arial" w:hAnsi="Arial" w:cs="Arial"/>
        </w:rPr>
        <w:t>Guache (6 cores) – 1 caixa</w:t>
      </w:r>
    </w:p>
    <w:p w:rsidR="00ED6370" w:rsidRPr="0013387D" w:rsidRDefault="00ED6370" w:rsidP="00ED6370">
      <w:pPr>
        <w:spacing w:after="40"/>
        <w:jc w:val="both"/>
        <w:rPr>
          <w:rFonts w:ascii="Arial" w:hAnsi="Arial" w:cs="Arial"/>
        </w:rPr>
      </w:pPr>
    </w:p>
    <w:p w:rsidR="00ED6370" w:rsidRPr="0013387D" w:rsidRDefault="00ED6370" w:rsidP="00ED6370">
      <w:pPr>
        <w:pStyle w:val="Corpodetexto2"/>
        <w:spacing w:after="40"/>
        <w:rPr>
          <w:rFonts w:cs="Arial"/>
        </w:rPr>
      </w:pPr>
      <w:r w:rsidRPr="0013387D">
        <w:rPr>
          <w:rFonts w:cs="Arial"/>
        </w:rPr>
        <w:t>Serão entregues duas artes diferentes para os cadernos de desenho, uma arte para a agenda escolar, uma arte para a caixa de canetinha hidrográfica, uma arte para a caixa de giz de cera, uma arte para a caixa de lápis de cor, uma arte para a caixa de massa para modelar e uma arte para a caixa de guache.</w:t>
      </w:r>
    </w:p>
    <w:p w:rsidR="00ED6370" w:rsidRPr="0013387D" w:rsidRDefault="00ED6370" w:rsidP="00ED6370">
      <w:pPr>
        <w:pStyle w:val="Corpodetexto2"/>
        <w:spacing w:after="40"/>
        <w:rPr>
          <w:rFonts w:cs="Arial"/>
        </w:rPr>
      </w:pPr>
    </w:p>
    <w:p w:rsidR="00ED6370" w:rsidRPr="0013387D" w:rsidRDefault="00ED6370" w:rsidP="00ED6370">
      <w:pPr>
        <w:pStyle w:val="Corpodetexto2"/>
        <w:spacing w:after="40"/>
        <w:rPr>
          <w:rFonts w:cs="Arial"/>
        </w:rPr>
      </w:pPr>
      <w:r w:rsidRPr="0013387D">
        <w:rPr>
          <w:rFonts w:cs="Arial"/>
          <w:b/>
        </w:rPr>
        <w:t>Obs.:</w:t>
      </w:r>
      <w:r w:rsidRPr="0013387D">
        <w:rPr>
          <w:rFonts w:cs="Arial"/>
        </w:rPr>
        <w:t xml:space="preserve"> os cadernos de desenho deverão ser produzidos e mixados com porcentagens equivalentes de cada arte, ou seja, os kits não poderão ter artes repetidas.</w:t>
      </w:r>
    </w:p>
    <w:p w:rsidR="00ED6370" w:rsidRPr="0013387D" w:rsidRDefault="00ED6370" w:rsidP="00ED6370">
      <w:pPr>
        <w:spacing w:after="40"/>
        <w:jc w:val="both"/>
        <w:rPr>
          <w:rFonts w:ascii="Arial" w:hAnsi="Arial" w:cs="Arial"/>
        </w:rPr>
      </w:pPr>
    </w:p>
    <w:p w:rsidR="00ED6370" w:rsidRPr="0013387D" w:rsidRDefault="00ED6370" w:rsidP="00ED6370">
      <w:pPr>
        <w:pStyle w:val="Corpodetexto2"/>
        <w:spacing w:after="40"/>
        <w:rPr>
          <w:rFonts w:cs="Arial"/>
        </w:rPr>
      </w:pPr>
      <w:r w:rsidRPr="0013387D">
        <w:rPr>
          <w:rFonts w:cs="Arial"/>
        </w:rPr>
        <w:t>Os kits devem ser acondicionados em caixas de transporte (com no máximo 10 kits cada) devidamente identificadas do lado externo com as seguintes informações:</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KIT ESCOLAR 2018 – EDUCAÇÃO INFANTIL</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Nome e CNPJ do(s) fornecedor(es)</w:t>
      </w:r>
    </w:p>
    <w:p w:rsidR="00ED6370" w:rsidRPr="0013387D" w:rsidRDefault="00ED6370" w:rsidP="00ED6370">
      <w:pPr>
        <w:widowControl/>
        <w:numPr>
          <w:ilvl w:val="0"/>
          <w:numId w:val="13"/>
        </w:numPr>
        <w:spacing w:after="40"/>
        <w:ind w:left="357" w:hanging="357"/>
        <w:jc w:val="both"/>
        <w:rPr>
          <w:rFonts w:ascii="Arial" w:hAnsi="Arial" w:cs="Arial"/>
        </w:rPr>
      </w:pPr>
      <w:r w:rsidRPr="0013387D">
        <w:rPr>
          <w:rFonts w:ascii="Arial" w:hAnsi="Arial" w:cs="Arial"/>
        </w:rPr>
        <w:t>Quantidade de kits por caixa</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rPr>
        <w:t>Recomendações de armazenamento e empilhamento</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bCs/>
        </w:rPr>
        <w:t>Conter o termo:</w:t>
      </w:r>
      <w:r w:rsidRPr="0013387D">
        <w:rPr>
          <w:rFonts w:ascii="Arial" w:hAnsi="Arial" w:cs="Arial"/>
          <w:b/>
          <w:bCs/>
        </w:rPr>
        <w:t xml:space="preserve"> </w:t>
      </w:r>
      <w:r w:rsidRPr="0013387D">
        <w:rPr>
          <w:rFonts w:ascii="Arial" w:hAnsi="Arial" w:cs="Arial"/>
          <w:bCs/>
        </w:rPr>
        <w:t>Venda Proibida – Distribuição Gratuita</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bCs/>
        </w:rPr>
        <w:t>Logo do Governo do Estado de São Paulo (apenas para os kits da FDE)</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bCs/>
        </w:rPr>
        <w:t>Logo da Fundação para o Desenvolvimento da Educação (apenas para os kits da FDE)</w:t>
      </w:r>
    </w:p>
    <w:p w:rsidR="00ED6370" w:rsidRPr="0013387D" w:rsidRDefault="00ED6370" w:rsidP="00ED6370">
      <w:pPr>
        <w:widowControl/>
        <w:numPr>
          <w:ilvl w:val="0"/>
          <w:numId w:val="14"/>
        </w:numPr>
        <w:spacing w:after="40"/>
        <w:jc w:val="both"/>
        <w:rPr>
          <w:rFonts w:ascii="Arial" w:hAnsi="Arial" w:cs="Arial"/>
        </w:rPr>
      </w:pPr>
      <w:r w:rsidRPr="0013387D">
        <w:rPr>
          <w:rFonts w:ascii="Arial" w:hAnsi="Arial" w:cs="Arial"/>
          <w:bCs/>
        </w:rPr>
        <w:t>Kit Escolar do Município (apenas para os kits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I – AGENDA ESCOLAR</w:t>
      </w:r>
    </w:p>
    <w:p w:rsidR="00ED6370" w:rsidRPr="0013387D" w:rsidRDefault="00ED6370" w:rsidP="00ED6370">
      <w:pPr>
        <w:spacing w:after="40"/>
        <w:jc w:val="both"/>
        <w:rPr>
          <w:rFonts w:ascii="Arial" w:hAnsi="Arial" w:cs="Arial"/>
        </w:rPr>
      </w:pPr>
      <w:r w:rsidRPr="0013387D">
        <w:rPr>
          <w:rFonts w:ascii="Arial" w:hAnsi="Arial" w:cs="Arial"/>
        </w:rPr>
        <w:t>Agenda escolar espiralada, 224 páginas, com páginas para dados pessoais, índice telefônico, horário das aulas, calendário. Dois dias por página, modelo permanente, com capa e contracapa dura personalizadas. Linhas coincidentes em ambas as faces.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Dimensões mínimas: 120 mm de largura x 160 mm de altura.</w:t>
      </w:r>
    </w:p>
    <w:p w:rsidR="00ED6370" w:rsidRPr="0013387D" w:rsidRDefault="00ED6370" w:rsidP="00ED6370">
      <w:pPr>
        <w:widowControl/>
        <w:numPr>
          <w:ilvl w:val="0"/>
          <w:numId w:val="16"/>
        </w:numPr>
        <w:spacing w:after="40"/>
        <w:ind w:left="360" w:hanging="360"/>
        <w:jc w:val="both"/>
        <w:rPr>
          <w:rFonts w:ascii="Arial" w:hAnsi="Arial" w:cs="Arial"/>
        </w:rPr>
      </w:pPr>
      <w:r w:rsidRPr="0013387D">
        <w:rPr>
          <w:rFonts w:ascii="Arial" w:hAnsi="Arial" w:cs="Arial"/>
        </w:rPr>
        <w:t>Miolo: papel offset branco de 63</w:t>
      </w:r>
      <w:r w:rsidR="00775E01">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Capa e contracapa duras: papelão 690</w:t>
      </w:r>
      <w:r w:rsidR="00775E01">
        <w:rPr>
          <w:rFonts w:ascii="Arial" w:hAnsi="Arial" w:cs="Arial"/>
        </w:rPr>
        <w:t xml:space="preserve"> </w:t>
      </w:r>
      <w:r w:rsidRPr="0013387D">
        <w:rPr>
          <w:rFonts w:ascii="Arial" w:hAnsi="Arial" w:cs="Arial"/>
        </w:rPr>
        <w:t xml:space="preserve">g/m² revestido em papel </w:t>
      </w:r>
      <w:proofErr w:type="spellStart"/>
      <w:r w:rsidRPr="0013387D">
        <w:rPr>
          <w:rFonts w:ascii="Arial" w:hAnsi="Arial" w:cs="Arial"/>
        </w:rPr>
        <w:t>couchê</w:t>
      </w:r>
      <w:proofErr w:type="spellEnd"/>
      <w:r w:rsidRPr="0013387D">
        <w:rPr>
          <w:rFonts w:ascii="Arial" w:hAnsi="Arial" w:cs="Arial"/>
        </w:rPr>
        <w:t xml:space="preserve"> 115</w:t>
      </w:r>
      <w:r w:rsidR="00775E01">
        <w:rPr>
          <w:rFonts w:ascii="Arial" w:hAnsi="Arial" w:cs="Arial"/>
        </w:rPr>
        <w:t xml:space="preserve"> </w:t>
      </w:r>
      <w:r w:rsidRPr="0013387D">
        <w:rPr>
          <w:rFonts w:ascii="Arial" w:hAnsi="Arial" w:cs="Arial"/>
        </w:rPr>
        <w:t>g/m² com guarda em offset com gramatura mínima de 90</w:t>
      </w:r>
      <w:r w:rsidR="00775E01">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Impressão da capa e contracapa: 4X0 cores</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Acabamento da capa e contracapa: </w:t>
      </w:r>
      <w:proofErr w:type="spellStart"/>
      <w:r w:rsidRPr="0013387D">
        <w:rPr>
          <w:rFonts w:ascii="Arial" w:hAnsi="Arial" w:cs="Arial"/>
        </w:rPr>
        <w:t>plastificação</w:t>
      </w:r>
      <w:proofErr w:type="spellEnd"/>
      <w:r w:rsidRPr="0013387D">
        <w:rPr>
          <w:rFonts w:ascii="Arial" w:hAnsi="Arial" w:cs="Arial"/>
        </w:rPr>
        <w:t xml:space="preserve"> ou verniz UV com cobertura total</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 xml:space="preserve">Espiral: arame revestido em nylon preto </w:t>
      </w:r>
      <w:r w:rsidR="00775E01">
        <w:rPr>
          <w:rFonts w:ascii="Arial" w:hAnsi="Arial" w:cs="Arial"/>
        </w:rPr>
        <w:t xml:space="preserve">de </w:t>
      </w:r>
      <w:r w:rsidRPr="0013387D">
        <w:rPr>
          <w:rFonts w:ascii="Arial" w:hAnsi="Arial" w:cs="Arial"/>
        </w:rPr>
        <w:t>1,2</w:t>
      </w:r>
      <w:r w:rsidR="00775E01">
        <w:rPr>
          <w:rFonts w:ascii="Arial" w:hAnsi="Arial" w:cs="Arial"/>
        </w:rPr>
        <w:t xml:space="preserve"> </w:t>
      </w:r>
      <w:r w:rsidRPr="0013387D">
        <w:rPr>
          <w:rFonts w:ascii="Arial" w:hAnsi="Arial" w:cs="Arial"/>
        </w:rPr>
        <w:t>mm</w:t>
      </w:r>
      <w:r w:rsidR="00775E01">
        <w:rPr>
          <w:rFonts w:ascii="Arial" w:hAnsi="Arial" w:cs="Arial"/>
        </w:rPr>
        <w:t>,</w:t>
      </w:r>
      <w:r w:rsidRPr="0013387D">
        <w:rPr>
          <w:rFonts w:ascii="Arial" w:hAnsi="Arial" w:cs="Arial"/>
        </w:rPr>
        <w:t xml:space="preserve"> sendo que o acabamento dado nas extremidades das espirais metálica deve formar travas que impossibilitem a formação de pontas agudas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Agenda escolar (altura dos caracteres 4,5</w:t>
      </w:r>
      <w:r w:rsidR="00775E01">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12,0 cm X 16,0 cm (altura dos caracteres 4,5</w:t>
      </w:r>
      <w:r w:rsidR="00775E01">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15818:2012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bCs/>
        </w:rPr>
        <w:t>Conter o termo:</w:t>
      </w:r>
      <w:r w:rsidRPr="0013387D">
        <w:rPr>
          <w:rFonts w:ascii="Arial" w:hAnsi="Arial" w:cs="Arial"/>
          <w:b/>
          <w:bCs/>
        </w:rPr>
        <w:t xml:space="preserve"> </w:t>
      </w:r>
      <w:r w:rsidRPr="0013387D">
        <w:rPr>
          <w:rFonts w:ascii="Arial" w:hAnsi="Arial" w:cs="Arial"/>
          <w:bCs/>
        </w:rPr>
        <w:t>Venda Proibida – Distribuição Gratuita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bCs/>
        </w:rPr>
        <w:t>Logo do Governo do Estado de São Paulo (apenas para 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bCs/>
        </w:rPr>
        <w:t>Logo da Fundação para o Desenvolvimento da Educação (apenas para 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bCs/>
        </w:rPr>
        <w:t>Kit Escolar do Município (apenas para os kits das prefeituras)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 xml:space="preserve">Apresentar </w:t>
      </w:r>
      <w:r w:rsidRPr="0013387D">
        <w:rPr>
          <w:rFonts w:ascii="Arial" w:hAnsi="Arial" w:cs="Arial"/>
          <w:bCs/>
        </w:rPr>
        <w:t>laudo de conformidade</w:t>
      </w:r>
      <w:r w:rsidRPr="0013387D">
        <w:rPr>
          <w:rFonts w:ascii="Arial" w:hAnsi="Arial" w:cs="Arial"/>
        </w:rPr>
        <w:t xml:space="preserve">, emitido por laboratório especializado, </w:t>
      </w:r>
      <w:r w:rsidR="00775E01">
        <w:rPr>
          <w:rFonts w:ascii="Arial" w:hAnsi="Arial" w:cs="Arial"/>
        </w:rPr>
        <w:t>de acordo com a</w:t>
      </w:r>
      <w:r w:rsidR="00775E01" w:rsidRPr="0013387D">
        <w:rPr>
          <w:rFonts w:ascii="Arial" w:hAnsi="Arial" w:cs="Arial"/>
        </w:rPr>
        <w:t xml:space="preserve"> </w:t>
      </w:r>
      <w:r w:rsidRPr="0013387D">
        <w:rPr>
          <w:rFonts w:ascii="Arial" w:hAnsi="Arial" w:cs="Arial"/>
        </w:rPr>
        <w:t>NBR 15818:2012 – Tecnologia gráfica – Agendas escolares – Requisitos quanto ao formato de agenda escolar espiralada ou costurada ou colada ou grampeada, bem como as características do papel utilizado no miolo, guarda e capa, número de folhas, impressão, pós-impressão e requisitos de segurança.</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E7129E">
        <w:rPr>
          <w:rFonts w:ascii="Arial" w:hAnsi="Arial" w:cs="Arial"/>
        </w:rPr>
        <w:t xml:space="preserve">CERFLOR ou </w:t>
      </w:r>
      <w:r w:rsidR="00775E01">
        <w:rPr>
          <w:rFonts w:ascii="Arial" w:hAnsi="Arial" w:cs="Arial"/>
        </w:rPr>
        <w:t>equivalente,</w:t>
      </w:r>
      <w:r w:rsidR="00775E01" w:rsidRPr="00E7129E">
        <w:rPr>
          <w:rFonts w:ascii="Arial" w:hAnsi="Arial" w:cs="Arial"/>
        </w:rPr>
        <w:t xml:space="preserve"> </w:t>
      </w:r>
      <w:r w:rsidRPr="00E7129E">
        <w:rPr>
          <w:rFonts w:ascii="Arial" w:hAnsi="Arial" w:cs="Arial"/>
        </w:rPr>
        <w:t>correspondente</w:t>
      </w:r>
      <w:r w:rsidRPr="0013387D">
        <w:rPr>
          <w:rFonts w:ascii="Arial" w:hAnsi="Arial" w:cs="Arial"/>
        </w:rPr>
        <w:t xml:space="preserve"> ao papel de miolo.</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II </w:t>
      </w:r>
      <w:r w:rsidR="00036F60">
        <w:rPr>
          <w:rFonts w:ascii="Arial" w:hAnsi="Arial" w:cs="Arial"/>
          <w:b/>
        </w:rPr>
        <w:t>–</w:t>
      </w:r>
      <w:r w:rsidRPr="0013387D">
        <w:rPr>
          <w:rFonts w:ascii="Arial" w:hAnsi="Arial" w:cs="Arial"/>
          <w:b/>
        </w:rPr>
        <w:t xml:space="preserve"> CADERNO DE DESENHO GRANDE (CARTOGRAFIA)</w:t>
      </w:r>
    </w:p>
    <w:p w:rsidR="00ED6370" w:rsidRPr="0013387D" w:rsidRDefault="00ED6370" w:rsidP="00ED6370">
      <w:pPr>
        <w:spacing w:after="40"/>
        <w:jc w:val="both"/>
        <w:rPr>
          <w:rFonts w:ascii="Arial" w:hAnsi="Arial" w:cs="Arial"/>
        </w:rPr>
      </w:pPr>
      <w:r w:rsidRPr="0013387D">
        <w:rPr>
          <w:rFonts w:ascii="Arial" w:hAnsi="Arial" w:cs="Arial"/>
        </w:rPr>
        <w:t>Caderno de desenho e cartografia universitário espiralado, 96 folhas isentas de impressão, com capa e contracapa flexíveis personalizadas.</w:t>
      </w:r>
    </w:p>
    <w:p w:rsidR="00ED6370" w:rsidRPr="0013387D" w:rsidRDefault="00ED6370" w:rsidP="00ED6370">
      <w:pPr>
        <w:spacing w:after="40"/>
        <w:jc w:val="both"/>
        <w:rPr>
          <w:rFonts w:ascii="Arial" w:hAnsi="Arial" w:cs="Arial"/>
        </w:rPr>
      </w:pPr>
      <w:r w:rsidRPr="0013387D">
        <w:rPr>
          <w:rFonts w:ascii="Arial" w:hAnsi="Arial" w:cs="Arial"/>
        </w:rPr>
        <w:t>Especificações: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Dimensões: 275 mm de largura x 200 mm de altura</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Miolo: papel offset branco, gramatura 63</w:t>
      </w:r>
      <w:r w:rsidR="00775E01">
        <w:rPr>
          <w:rFonts w:ascii="Arial" w:hAnsi="Arial" w:cs="Arial"/>
        </w:rPr>
        <w:t xml:space="preserve"> </w:t>
      </w:r>
      <w:r w:rsidRPr="0013387D">
        <w:rPr>
          <w:rFonts w:ascii="Arial" w:hAnsi="Arial" w:cs="Arial"/>
        </w:rPr>
        <w:t>g/m²</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Capa e contracapa flexíveis: papel cartão duplex, gramatura 280</w:t>
      </w:r>
      <w:r w:rsidR="00775E01">
        <w:rPr>
          <w:rFonts w:ascii="Arial" w:hAnsi="Arial" w:cs="Arial"/>
        </w:rPr>
        <w:t xml:space="preserve"> </w:t>
      </w:r>
      <w:r w:rsidRPr="0013387D">
        <w:rPr>
          <w:rFonts w:ascii="Arial" w:hAnsi="Arial" w:cs="Arial"/>
        </w:rPr>
        <w:t xml:space="preserve">g/m² </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Impressão da capa e contra capa: 4X0 cores</w:t>
      </w:r>
    </w:p>
    <w:p w:rsidR="00ED6370" w:rsidRPr="0013387D" w:rsidRDefault="00ED6370" w:rsidP="00ED6370">
      <w:pPr>
        <w:widowControl/>
        <w:numPr>
          <w:ilvl w:val="0"/>
          <w:numId w:val="7"/>
        </w:numPr>
        <w:tabs>
          <w:tab w:val="clear" w:pos="720"/>
          <w:tab w:val="num" w:pos="360"/>
        </w:tabs>
        <w:spacing w:after="40"/>
        <w:ind w:left="360"/>
        <w:jc w:val="both"/>
        <w:rPr>
          <w:rFonts w:ascii="Arial" w:hAnsi="Arial" w:cs="Arial"/>
        </w:rPr>
      </w:pPr>
      <w:r w:rsidRPr="0013387D">
        <w:rPr>
          <w:rFonts w:ascii="Arial" w:hAnsi="Arial" w:cs="Arial"/>
        </w:rPr>
        <w:t>Acabamento da capa e contra capa: plastificação ou verniz de máquina</w:t>
      </w:r>
    </w:p>
    <w:p w:rsidR="00ED6370" w:rsidRPr="0013387D" w:rsidRDefault="00ED6370" w:rsidP="00ED6370">
      <w:pPr>
        <w:widowControl/>
        <w:numPr>
          <w:ilvl w:val="0"/>
          <w:numId w:val="17"/>
        </w:numPr>
        <w:spacing w:after="40"/>
        <w:ind w:left="360" w:hanging="360"/>
        <w:jc w:val="both"/>
        <w:rPr>
          <w:rFonts w:ascii="Arial" w:hAnsi="Arial" w:cs="Arial"/>
        </w:rPr>
      </w:pPr>
      <w:r w:rsidRPr="0013387D">
        <w:rPr>
          <w:rFonts w:ascii="Arial" w:hAnsi="Arial" w:cs="Arial"/>
        </w:rPr>
        <w:t>Espiral: arame em nylon preto</w:t>
      </w:r>
      <w:r w:rsidR="00775E01">
        <w:rPr>
          <w:rFonts w:ascii="Arial" w:hAnsi="Arial" w:cs="Arial"/>
        </w:rPr>
        <w:t xml:space="preserve"> de</w:t>
      </w:r>
      <w:r w:rsidRPr="0013387D">
        <w:rPr>
          <w:rFonts w:ascii="Arial" w:hAnsi="Arial" w:cs="Arial"/>
        </w:rPr>
        <w:t xml:space="preserve"> 0,9</w:t>
      </w:r>
      <w:r w:rsidR="00775E01">
        <w:rPr>
          <w:rFonts w:ascii="Arial" w:hAnsi="Arial" w:cs="Arial"/>
        </w:rPr>
        <w:t xml:space="preserve"> </w:t>
      </w:r>
      <w:r w:rsidRPr="0013387D">
        <w:rPr>
          <w:rFonts w:ascii="Arial" w:hAnsi="Arial" w:cs="Arial"/>
        </w:rPr>
        <w:t>mm</w:t>
      </w:r>
      <w:r w:rsidR="00775E01">
        <w:rPr>
          <w:rFonts w:ascii="Arial" w:hAnsi="Arial" w:cs="Arial"/>
        </w:rPr>
        <w:t>,</w:t>
      </w:r>
      <w:r w:rsidRPr="0013387D">
        <w:rPr>
          <w:rFonts w:ascii="Arial" w:hAnsi="Arial" w:cs="Arial"/>
        </w:rPr>
        <w:t xml:space="preserve"> sendo que o acabamento dado nas extremidades das espirais metálicas deve formar travas que impossibilitem a formação de pontas agudas. </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rPr>
        <w:t>Na quarta face da capa deverão constar as informações abaixo relacionadas:</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 xml:space="preserve">Caderno cartografia </w:t>
      </w:r>
      <w:r w:rsidR="00036F60">
        <w:rPr>
          <w:rFonts w:ascii="Arial" w:hAnsi="Arial" w:cs="Arial"/>
        </w:rPr>
        <w:t>–</w:t>
      </w:r>
      <w:r w:rsidRPr="0013387D">
        <w:rPr>
          <w:rFonts w:ascii="Arial" w:hAnsi="Arial" w:cs="Arial"/>
        </w:rPr>
        <w:t xml:space="preserve"> 96 folhas (altura dos caracteres 4,5</w:t>
      </w:r>
      <w:r w:rsidR="00775E01">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Formato: 27,5 cm X 20,0 cm (altura dos caracteres 4,5</w:t>
      </w:r>
      <w:r w:rsidR="00775E01">
        <w:rPr>
          <w:rFonts w:ascii="Arial" w:hAnsi="Arial" w:cs="Arial"/>
        </w:rPr>
        <w:t xml:space="preserve"> </w:t>
      </w:r>
      <w:r w:rsidRPr="0013387D">
        <w:rPr>
          <w:rFonts w:ascii="Arial" w:hAnsi="Arial" w:cs="Arial"/>
        </w:rPr>
        <w:t>mm)</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NBR: 15732:2012</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Nome e CNPJ do fornecedor</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termo: Venda Proibida</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logo do Estado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realizada pela Secretaria da Educação e Fundação para o Desenvolvimento da Educação – FDE (apenas nos cadernos dos kits da FDE)</w:t>
      </w:r>
    </w:p>
    <w:p w:rsidR="00ED6370" w:rsidRPr="0013387D" w:rsidRDefault="00ED6370" w:rsidP="00ED6370">
      <w:pPr>
        <w:widowControl/>
        <w:numPr>
          <w:ilvl w:val="0"/>
          <w:numId w:val="15"/>
        </w:numPr>
        <w:spacing w:after="40"/>
        <w:ind w:left="360" w:hanging="360"/>
        <w:jc w:val="both"/>
        <w:rPr>
          <w:rFonts w:ascii="Arial" w:hAnsi="Arial" w:cs="Arial"/>
        </w:rPr>
      </w:pPr>
      <w:r w:rsidRPr="0013387D">
        <w:rPr>
          <w:rFonts w:ascii="Arial" w:hAnsi="Arial" w:cs="Arial"/>
        </w:rPr>
        <w:t>Conter o texto: Distribuição gratuita (apenas nos cadernos das prefeituras)</w:t>
      </w:r>
    </w:p>
    <w:p w:rsidR="00ED6370" w:rsidRPr="0013387D" w:rsidRDefault="00ED6370" w:rsidP="00ED6370">
      <w:pPr>
        <w:tabs>
          <w:tab w:val="left" w:pos="360"/>
        </w:tabs>
        <w:spacing w:after="40"/>
        <w:jc w:val="both"/>
        <w:rPr>
          <w:rFonts w:ascii="Arial" w:hAnsi="Arial" w:cs="Arial"/>
          <w:b/>
        </w:rPr>
      </w:pPr>
    </w:p>
    <w:p w:rsidR="00ED6370" w:rsidRPr="0013387D" w:rsidRDefault="00ED6370" w:rsidP="00ED6370">
      <w:pPr>
        <w:spacing w:after="40"/>
        <w:jc w:val="both"/>
        <w:rPr>
          <w:rFonts w:ascii="Arial" w:hAnsi="Arial" w:cs="Arial"/>
        </w:rPr>
      </w:pPr>
      <w:r w:rsidRPr="0013387D">
        <w:rPr>
          <w:rFonts w:ascii="Arial" w:hAnsi="Arial" w:cs="Arial"/>
        </w:rPr>
        <w:t xml:space="preserve">Apresentar laudo de conformidade, emitido por laboratório especializado, </w:t>
      </w:r>
      <w:r w:rsidR="00775E01">
        <w:rPr>
          <w:rFonts w:ascii="Arial" w:hAnsi="Arial" w:cs="Arial"/>
        </w:rPr>
        <w:t>de acordo com a</w:t>
      </w:r>
      <w:r w:rsidR="00775E01" w:rsidRPr="0013387D">
        <w:rPr>
          <w:rFonts w:ascii="Arial" w:hAnsi="Arial" w:cs="Arial"/>
        </w:rPr>
        <w:t xml:space="preserve"> </w:t>
      </w:r>
      <w:r w:rsidRPr="0013387D">
        <w:rPr>
          <w:rFonts w:ascii="Arial" w:hAnsi="Arial" w:cs="Arial"/>
        </w:rPr>
        <w:t xml:space="preserve">NBR 15732:2012 </w:t>
      </w:r>
      <w:r w:rsidR="00036F60">
        <w:rPr>
          <w:rFonts w:ascii="Arial" w:hAnsi="Arial" w:cs="Arial"/>
        </w:rPr>
        <w:t>–</w:t>
      </w:r>
      <w:r w:rsidRPr="0013387D">
        <w:rPr>
          <w:rFonts w:ascii="Arial" w:hAnsi="Arial" w:cs="Arial"/>
        </w:rPr>
        <w:t xml:space="preserve"> Cadernos de cartografia e de desenho, espiralados ou grampeados ou costurados ou argolados — Requisitos. </w:t>
      </w:r>
    </w:p>
    <w:p w:rsidR="00ED6370" w:rsidRPr="0013387D" w:rsidRDefault="00ED6370" w:rsidP="00ED6370">
      <w:pPr>
        <w:tabs>
          <w:tab w:val="left" w:pos="360"/>
        </w:tabs>
        <w:spacing w:after="40"/>
        <w:jc w:val="both"/>
        <w:rPr>
          <w:rFonts w:ascii="Arial" w:hAnsi="Arial" w:cs="Arial"/>
        </w:rPr>
      </w:pPr>
      <w:r w:rsidRPr="0013387D">
        <w:rPr>
          <w:rFonts w:ascii="Arial" w:hAnsi="Arial" w:cs="Arial"/>
        </w:rPr>
        <w:t xml:space="preserve">Apresentar Certificação FSC ou </w:t>
      </w:r>
      <w:r w:rsidRPr="00E7129E">
        <w:rPr>
          <w:rFonts w:ascii="Arial" w:hAnsi="Arial" w:cs="Arial"/>
        </w:rPr>
        <w:t xml:space="preserve">CERFLOR ou </w:t>
      </w:r>
      <w:r w:rsidR="00775E01">
        <w:rPr>
          <w:rFonts w:ascii="Arial" w:hAnsi="Arial" w:cs="Arial"/>
        </w:rPr>
        <w:t>equivalente,</w:t>
      </w:r>
      <w:r w:rsidR="00775E01" w:rsidRPr="00E7129E">
        <w:rPr>
          <w:rFonts w:ascii="Arial" w:hAnsi="Arial" w:cs="Arial"/>
        </w:rPr>
        <w:t xml:space="preserve"> </w:t>
      </w:r>
      <w:r w:rsidRPr="00E7129E">
        <w:rPr>
          <w:rFonts w:ascii="Arial" w:hAnsi="Arial" w:cs="Arial"/>
        </w:rPr>
        <w:t>correspondente</w:t>
      </w:r>
      <w:r w:rsidRPr="0013387D">
        <w:rPr>
          <w:rFonts w:ascii="Arial" w:hAnsi="Arial" w:cs="Arial"/>
        </w:rPr>
        <w:t xml:space="preserve"> ao papel de miolo.</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III </w:t>
      </w:r>
      <w:r w:rsidR="00036F60">
        <w:rPr>
          <w:rFonts w:ascii="Arial" w:hAnsi="Arial" w:cs="Arial"/>
          <w:b/>
        </w:rPr>
        <w:t>–</w:t>
      </w:r>
      <w:r w:rsidRPr="0013387D">
        <w:rPr>
          <w:rFonts w:ascii="Arial" w:hAnsi="Arial" w:cs="Arial"/>
          <w:b/>
        </w:rPr>
        <w:t xml:space="preserve"> APONTADOR COM DEPÓSITO</w:t>
      </w:r>
    </w:p>
    <w:p w:rsidR="00ED6370" w:rsidRPr="0013387D" w:rsidRDefault="00ED6370" w:rsidP="00ED6370">
      <w:pPr>
        <w:spacing w:after="40"/>
        <w:jc w:val="both"/>
        <w:rPr>
          <w:rFonts w:ascii="Arial" w:hAnsi="Arial" w:cs="Arial"/>
        </w:rPr>
      </w:pPr>
      <w:r w:rsidRPr="0013387D">
        <w:rPr>
          <w:rFonts w:ascii="Arial" w:hAnsi="Arial" w:cs="Arial"/>
        </w:rPr>
        <w:t>Apontador de lápis confeccionado em material termoplástico transparente com furo cônico (diâmetro aproximado de 8</w:t>
      </w:r>
      <w:r w:rsidR="00775E01">
        <w:rPr>
          <w:rFonts w:ascii="Arial" w:hAnsi="Arial" w:cs="Arial"/>
        </w:rPr>
        <w:t xml:space="preserve"> </w:t>
      </w:r>
      <w:r w:rsidRPr="0013387D">
        <w:rPr>
          <w:rFonts w:ascii="Arial" w:hAnsi="Arial" w:cs="Arial"/>
        </w:rPr>
        <w:t xml:space="preserve">mm) e uma lâmina de aço inoxidável perfeitamente ajustada e afiada, formando conjunto com união rígida, sem folgas, a fim de não macerar ou mastigar o material do lápis.  Com depósito em plástico transparente, alta resistência e ótima apontabilidade. </w:t>
      </w:r>
    </w:p>
    <w:p w:rsidR="00ED6370" w:rsidRPr="0013387D" w:rsidRDefault="00ED6370" w:rsidP="00ED6370">
      <w:pPr>
        <w:spacing w:after="40"/>
        <w:jc w:val="both"/>
        <w:rPr>
          <w:rFonts w:ascii="Arial" w:hAnsi="Arial" w:cs="Arial"/>
        </w:rPr>
      </w:pPr>
      <w:r w:rsidRPr="0013387D">
        <w:rPr>
          <w:rFonts w:ascii="Arial" w:hAnsi="Arial" w:cs="Arial"/>
        </w:rPr>
        <w:lastRenderedPageBreak/>
        <w:t xml:space="preserve">Dimensões mínimas: </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Altura: 40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22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 xml:space="preserve">Largura: 15 mm </w:t>
      </w:r>
    </w:p>
    <w:p w:rsidR="00ED6370" w:rsidRPr="0013387D" w:rsidRDefault="00ED6370" w:rsidP="00ED6370">
      <w:pPr>
        <w:spacing w:after="40" w:line="360" w:lineRule="auto"/>
        <w:jc w:val="both"/>
        <w:rPr>
          <w:rFonts w:ascii="Arial" w:hAnsi="Arial" w:cs="Arial"/>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 xml:space="preserve">Apresentar Certificação do INMETRO conforme NBR 15236:2016 </w:t>
      </w:r>
      <w:r w:rsidR="00036F60">
        <w:rPr>
          <w:rFonts w:cs="Arial"/>
          <w:sz w:val="20"/>
        </w:rPr>
        <w:t>–</w:t>
      </w:r>
      <w:r w:rsidRPr="0013387D">
        <w:rPr>
          <w:rFonts w:cs="Arial"/>
          <w:sz w:val="20"/>
        </w:rPr>
        <w:t xml:space="preserve"> Segurança de Artigos Escolares</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Ttulo2"/>
        <w:spacing w:after="40"/>
        <w:rPr>
          <w:rFonts w:cs="Arial"/>
          <w:sz w:val="20"/>
        </w:rPr>
      </w:pPr>
      <w:r w:rsidRPr="0013387D">
        <w:rPr>
          <w:rFonts w:cs="Arial"/>
          <w:sz w:val="20"/>
        </w:rPr>
        <w:t xml:space="preserve">IV </w:t>
      </w:r>
      <w:r w:rsidR="00036F60">
        <w:rPr>
          <w:rFonts w:cs="Arial"/>
          <w:sz w:val="20"/>
        </w:rPr>
        <w:t>–</w:t>
      </w:r>
      <w:r w:rsidRPr="0013387D">
        <w:rPr>
          <w:rFonts w:cs="Arial"/>
          <w:sz w:val="20"/>
        </w:rPr>
        <w:t xml:space="preserve"> BORRACHA BRANCA</w:t>
      </w:r>
    </w:p>
    <w:p w:rsidR="00ED6370" w:rsidRPr="0013387D" w:rsidRDefault="00ED6370" w:rsidP="00ED6370">
      <w:pPr>
        <w:spacing w:after="40"/>
        <w:jc w:val="both"/>
        <w:rPr>
          <w:rFonts w:ascii="Arial" w:hAnsi="Arial" w:cs="Arial"/>
        </w:rPr>
      </w:pPr>
      <w:r w:rsidRPr="0013387D">
        <w:rPr>
          <w:rFonts w:ascii="Arial" w:hAnsi="Arial" w:cs="Arial"/>
        </w:rPr>
        <w:t xml:space="preserve">Borracha branca para apagar lápis, macia (dureza = 50 Shore A), flexível, capaz de apagar totalmente a escrita com facilidade e sem borrar ou manchar o papel, composta de borracha natural, carga mineral, óleo, pigmento branco e agentes de vulcanização. Deve trazer a marca do fabricante em uma das faces. </w:t>
      </w:r>
    </w:p>
    <w:p w:rsidR="00ED6370" w:rsidRPr="0013387D" w:rsidRDefault="00ED6370" w:rsidP="00ED6370">
      <w:pPr>
        <w:pStyle w:val="Corpodetexto2"/>
        <w:spacing w:after="40"/>
        <w:rPr>
          <w:rFonts w:cs="Arial"/>
        </w:rPr>
      </w:pPr>
      <w:r w:rsidRPr="0013387D">
        <w:rPr>
          <w:rFonts w:cs="Arial"/>
        </w:rPr>
        <w:t>Dimensões mínimas:</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Comprimento: 45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Largura: 23 mm</w:t>
      </w:r>
    </w:p>
    <w:p w:rsidR="00ED6370" w:rsidRPr="0013387D" w:rsidRDefault="00ED6370" w:rsidP="00ED6370">
      <w:pPr>
        <w:widowControl/>
        <w:numPr>
          <w:ilvl w:val="0"/>
          <w:numId w:val="25"/>
        </w:numPr>
        <w:spacing w:after="40"/>
        <w:ind w:left="360" w:hanging="360"/>
        <w:jc w:val="both"/>
        <w:rPr>
          <w:rFonts w:ascii="Arial" w:hAnsi="Arial" w:cs="Arial"/>
        </w:rPr>
      </w:pPr>
      <w:r w:rsidRPr="0013387D">
        <w:rPr>
          <w:rFonts w:ascii="Arial" w:hAnsi="Arial" w:cs="Arial"/>
        </w:rPr>
        <w:t>Espessura: 10 mm</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b/>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r w:rsidRPr="0013387D">
        <w:rPr>
          <w:rFonts w:cs="Arial"/>
          <w:b/>
          <w:sz w:val="20"/>
        </w:rPr>
        <w:t xml:space="preserve">  </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tabs>
          <w:tab w:val="left" w:pos="360"/>
        </w:tabs>
        <w:spacing w:after="40"/>
        <w:jc w:val="both"/>
        <w:rPr>
          <w:rFonts w:ascii="Arial" w:hAnsi="Arial" w:cs="Arial"/>
          <w:b/>
        </w:rPr>
      </w:pPr>
      <w:r w:rsidRPr="0013387D">
        <w:rPr>
          <w:rFonts w:ascii="Arial" w:hAnsi="Arial" w:cs="Arial"/>
          <w:b/>
        </w:rPr>
        <w:t>V – CANETINHA HIDROGRÁFICA</w:t>
      </w:r>
    </w:p>
    <w:p w:rsidR="00ED6370" w:rsidRPr="0013387D" w:rsidRDefault="00ED6370" w:rsidP="00ED6370">
      <w:pPr>
        <w:pStyle w:val="Recuodecorpodetexto2"/>
        <w:tabs>
          <w:tab w:val="clear" w:pos="1134"/>
          <w:tab w:val="left" w:pos="1514"/>
        </w:tabs>
        <w:spacing w:after="40" w:line="240" w:lineRule="auto"/>
        <w:ind w:left="0" w:firstLine="0"/>
        <w:rPr>
          <w:rFonts w:cs="Arial"/>
          <w:sz w:val="20"/>
        </w:rPr>
      </w:pPr>
      <w:r w:rsidRPr="0013387D">
        <w:rPr>
          <w:rFonts w:cs="Arial"/>
          <w:sz w:val="20"/>
        </w:rPr>
        <w:t>Caixa contendo 12 unidades</w:t>
      </w:r>
      <w:r w:rsidR="00775E01">
        <w:rPr>
          <w:rFonts w:cs="Arial"/>
          <w:sz w:val="20"/>
          <w:lang w:val="pt-BR"/>
        </w:rPr>
        <w:t>,</w:t>
      </w:r>
      <w:r w:rsidRPr="0013387D">
        <w:rPr>
          <w:rFonts w:cs="Arial"/>
          <w:sz w:val="20"/>
        </w:rPr>
        <w:t xml:space="preserve"> em cores diferentes, de canetinha hidrográfica com formato cilíndrico ou sextavado, em corpo de resina plástica na cor da escrita. Cada canetinha deverá trazer a marca do fabricante gravada em seu corpo. Barra interna: constituição uniforme, isenta de impurezas, apresentar boa pigmentação, ser macia, com alto poder de cobertura, ser atóxica e lavável. São obrigatórias as cores: preto, amarelo, vermelho, dois tons de azul, dois tons de verde e marrom. Rendimento mínimo de 400 (quatrocentos)  metros.</w:t>
      </w:r>
    </w:p>
    <w:p w:rsidR="00ED6370" w:rsidRPr="0013387D" w:rsidRDefault="00ED6370" w:rsidP="00ED6370">
      <w:pPr>
        <w:spacing w:after="40"/>
        <w:jc w:val="both"/>
        <w:rPr>
          <w:rFonts w:ascii="Arial" w:hAnsi="Arial" w:cs="Arial"/>
        </w:rPr>
      </w:pPr>
    </w:p>
    <w:p w:rsidR="00ED6370" w:rsidRPr="0013387D" w:rsidRDefault="00ED6370" w:rsidP="00ED6370">
      <w:pPr>
        <w:spacing w:after="40"/>
        <w:jc w:val="both"/>
        <w:rPr>
          <w:rFonts w:ascii="Arial" w:hAnsi="Arial" w:cs="Arial"/>
        </w:rPr>
      </w:pPr>
      <w:r w:rsidRPr="0013387D">
        <w:rPr>
          <w:rFonts w:ascii="Arial" w:hAnsi="Arial" w:cs="Arial"/>
        </w:rPr>
        <w:t>Características:</w:t>
      </w:r>
    </w:p>
    <w:p w:rsidR="00ED6370" w:rsidRPr="0013387D" w:rsidRDefault="00ED6370" w:rsidP="00621C5C">
      <w:pPr>
        <w:widowControl/>
        <w:numPr>
          <w:ilvl w:val="0"/>
          <w:numId w:val="20"/>
        </w:numPr>
        <w:spacing w:after="40"/>
        <w:ind w:left="284" w:hanging="284"/>
        <w:jc w:val="both"/>
        <w:rPr>
          <w:rFonts w:ascii="Arial" w:hAnsi="Arial" w:cs="Arial"/>
        </w:rPr>
      </w:pPr>
      <w:r w:rsidRPr="0013387D">
        <w:rPr>
          <w:rFonts w:ascii="Arial" w:hAnsi="Arial" w:cs="Arial"/>
        </w:rPr>
        <w:t>comprimento mínimo: 130</w:t>
      </w:r>
      <w:r w:rsidR="00775E01">
        <w:rPr>
          <w:rFonts w:ascii="Arial" w:hAnsi="Arial" w:cs="Arial"/>
        </w:rPr>
        <w:t xml:space="preserve"> </w:t>
      </w:r>
      <w:r w:rsidRPr="0013387D">
        <w:rPr>
          <w:rFonts w:ascii="Arial" w:hAnsi="Arial" w:cs="Arial"/>
        </w:rPr>
        <w:t>mm</w:t>
      </w:r>
    </w:p>
    <w:p w:rsidR="00ED6370" w:rsidRPr="0013387D" w:rsidRDefault="00ED6370" w:rsidP="00621C5C">
      <w:pPr>
        <w:widowControl/>
        <w:numPr>
          <w:ilvl w:val="0"/>
          <w:numId w:val="20"/>
        </w:numPr>
        <w:spacing w:after="40"/>
        <w:ind w:left="284" w:hanging="284"/>
        <w:jc w:val="both"/>
        <w:rPr>
          <w:rFonts w:ascii="Arial" w:hAnsi="Arial" w:cs="Arial"/>
        </w:rPr>
      </w:pPr>
      <w:r w:rsidRPr="0013387D">
        <w:rPr>
          <w:rFonts w:ascii="Arial" w:hAnsi="Arial" w:cs="Arial"/>
        </w:rPr>
        <w:t>diâmetro mínimo: 8,0</w:t>
      </w:r>
      <w:r w:rsidR="00775E01">
        <w:rPr>
          <w:rFonts w:ascii="Arial" w:hAnsi="Arial" w:cs="Arial"/>
        </w:rPr>
        <w:t xml:space="preserve"> </w:t>
      </w:r>
      <w:r w:rsidRPr="0013387D">
        <w:rPr>
          <w:rFonts w:ascii="Arial" w:hAnsi="Arial" w:cs="Arial"/>
        </w:rPr>
        <w:t>mm para o formato cilíndrico e 8,0</w:t>
      </w:r>
      <w:r w:rsidR="00775E01">
        <w:rPr>
          <w:rFonts w:ascii="Arial" w:hAnsi="Arial" w:cs="Arial"/>
        </w:rPr>
        <w:t xml:space="preserve"> </w:t>
      </w:r>
      <w:r w:rsidRPr="0013387D">
        <w:rPr>
          <w:rFonts w:ascii="Arial" w:hAnsi="Arial" w:cs="Arial"/>
        </w:rPr>
        <w:t>mm sobre plano e 8,5</w:t>
      </w:r>
      <w:r w:rsidR="00775E01">
        <w:rPr>
          <w:rFonts w:ascii="Arial" w:hAnsi="Arial" w:cs="Arial"/>
        </w:rPr>
        <w:t xml:space="preserve"> </w:t>
      </w:r>
      <w:r w:rsidRPr="0013387D">
        <w:rPr>
          <w:rFonts w:ascii="Arial" w:hAnsi="Arial" w:cs="Arial"/>
        </w:rPr>
        <w:t xml:space="preserve">mm sobre aresta para o formato sextavado </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Recuodecorpodetexto2"/>
        <w:spacing w:after="40" w:line="240" w:lineRule="auto"/>
        <w:ind w:left="0" w:firstLine="0"/>
        <w:rPr>
          <w:rFonts w:cs="Arial"/>
          <w:sz w:val="20"/>
        </w:rPr>
      </w:pPr>
      <w:r w:rsidRPr="0013387D">
        <w:rPr>
          <w:rFonts w:cs="Arial"/>
          <w:sz w:val="20"/>
        </w:rPr>
        <w:t>Embalagem personalizada de papel cartão duplex (250</w:t>
      </w:r>
      <w:r w:rsidR="00775E01">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spacing w:after="40"/>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spacing w:after="40"/>
        <w:jc w:val="both"/>
        <w:rPr>
          <w:rFonts w:ascii="Arial" w:hAnsi="Arial" w:cs="Arial"/>
          <w:u w:val="single"/>
        </w:rPr>
      </w:pPr>
      <w:r w:rsidRPr="0013387D">
        <w:rPr>
          <w:rFonts w:ascii="Arial" w:hAnsi="Arial" w:cs="Arial"/>
          <w:u w:val="single"/>
        </w:rPr>
        <w:t>Parte frontal</w:t>
      </w:r>
    </w:p>
    <w:p w:rsidR="00ED6370" w:rsidRPr="0013387D" w:rsidRDefault="00036F60" w:rsidP="00ED6370">
      <w:pPr>
        <w:spacing w:after="40"/>
        <w:jc w:val="both"/>
        <w:rPr>
          <w:rFonts w:ascii="Arial" w:hAnsi="Arial" w:cs="Arial"/>
        </w:rPr>
      </w:pPr>
      <w:r>
        <w:rPr>
          <w:rFonts w:ascii="Arial" w:hAnsi="Arial" w:cs="Arial"/>
          <w:i/>
        </w:rPr>
        <w:t>–</w:t>
      </w:r>
      <w:r w:rsidR="00ED6370" w:rsidRPr="0013387D">
        <w:rPr>
          <w:rFonts w:ascii="Arial" w:hAnsi="Arial" w:cs="Arial"/>
          <w:i/>
        </w:rPr>
        <w:t xml:space="preserve"> </w:t>
      </w:r>
      <w:r w:rsidR="00ED6370" w:rsidRPr="001216E2">
        <w:rPr>
          <w:rFonts w:ascii="Arial" w:hAnsi="Arial" w:cs="Arial"/>
        </w:rPr>
        <w:t>"</w:t>
      </w:r>
      <w:r w:rsidR="00ED6370" w:rsidRPr="0013387D">
        <w:rPr>
          <w:rFonts w:ascii="Arial" w:hAnsi="Arial" w:cs="Arial"/>
          <w:i/>
        </w:rPr>
        <w:t>Contém 12 unidades</w:t>
      </w:r>
      <w:r w:rsidR="00ED6370" w:rsidRPr="0013387D">
        <w:rPr>
          <w:rFonts w:ascii="Arial" w:hAnsi="Arial" w:cs="Arial"/>
        </w:rPr>
        <w:t>" (altura mínima dos caracteres 3,0</w:t>
      </w:r>
      <w:r w:rsidR="00775E01">
        <w:rPr>
          <w:rFonts w:ascii="Arial" w:hAnsi="Arial" w:cs="Arial"/>
        </w:rPr>
        <w:t xml:space="preserve"> </w:t>
      </w:r>
      <w:r w:rsidR="00ED6370" w:rsidRPr="0013387D">
        <w:rPr>
          <w:rFonts w:ascii="Arial" w:hAnsi="Arial" w:cs="Arial"/>
        </w:rPr>
        <w:t>mm)</w:t>
      </w:r>
    </w:p>
    <w:p w:rsidR="00ED6370" w:rsidRPr="0013387D" w:rsidRDefault="00ED6370" w:rsidP="00ED6370">
      <w:pPr>
        <w:spacing w:after="40"/>
        <w:jc w:val="both"/>
        <w:rPr>
          <w:rFonts w:ascii="Arial" w:hAnsi="Arial" w:cs="Arial"/>
          <w:u w:val="single"/>
        </w:rPr>
      </w:pPr>
      <w:r w:rsidRPr="0013387D">
        <w:rPr>
          <w:rFonts w:ascii="Arial" w:hAnsi="Arial" w:cs="Arial"/>
          <w:u w:val="single"/>
        </w:rPr>
        <w:t>Verso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Produto atóxico </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NBR: 15236:2016</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NBR: 16108:2012 </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after="40" w:line="240" w:lineRule="auto"/>
        <w:ind w:left="0" w:firstLine="0"/>
        <w:rPr>
          <w:rFonts w:cs="Arial"/>
          <w:sz w:val="20"/>
        </w:rPr>
      </w:pPr>
    </w:p>
    <w:p w:rsidR="00ED6370" w:rsidRPr="0013387D" w:rsidRDefault="00ED6370" w:rsidP="00ED6370">
      <w:pPr>
        <w:pStyle w:val="Default"/>
        <w:spacing w:after="40"/>
        <w:rPr>
          <w:sz w:val="20"/>
          <w:szCs w:val="20"/>
        </w:rPr>
      </w:pPr>
      <w:r w:rsidRPr="0013387D">
        <w:rPr>
          <w:sz w:val="20"/>
          <w:szCs w:val="20"/>
        </w:rPr>
        <w:t xml:space="preserve">Apresentar Certificação do INMETRO conforme NBR 15236:2016 </w:t>
      </w:r>
      <w:r w:rsidR="00036F60">
        <w:rPr>
          <w:sz w:val="20"/>
          <w:szCs w:val="20"/>
        </w:rPr>
        <w:t>–</w:t>
      </w:r>
      <w:r w:rsidRPr="0013387D">
        <w:rPr>
          <w:sz w:val="20"/>
          <w:szCs w:val="20"/>
        </w:rPr>
        <w:t xml:space="preserve"> Segurança de Artigos Escolares. </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VI </w:t>
      </w:r>
      <w:r w:rsidR="00036F60">
        <w:rPr>
          <w:rFonts w:ascii="Arial" w:hAnsi="Arial" w:cs="Arial"/>
          <w:b/>
        </w:rPr>
        <w:t>–</w:t>
      </w:r>
      <w:r w:rsidRPr="0013387D">
        <w:rPr>
          <w:rFonts w:ascii="Arial" w:hAnsi="Arial" w:cs="Arial"/>
          <w:b/>
        </w:rPr>
        <w:t xml:space="preserve"> TUBO DE COLA BRANCA</w:t>
      </w:r>
    </w:p>
    <w:p w:rsidR="00ED6370" w:rsidRPr="0013387D" w:rsidRDefault="00ED6370" w:rsidP="00ED6370">
      <w:pPr>
        <w:pStyle w:val="Recuodecorpodetexto"/>
        <w:spacing w:after="40"/>
        <w:ind w:firstLine="0"/>
        <w:rPr>
          <w:rFonts w:cs="Arial"/>
          <w:sz w:val="20"/>
        </w:rPr>
      </w:pPr>
      <w:r w:rsidRPr="0013387D">
        <w:rPr>
          <w:rFonts w:cs="Arial"/>
          <w:sz w:val="20"/>
        </w:rPr>
        <w:t xml:space="preserve">Cola </w:t>
      </w:r>
      <w:r w:rsidR="001621A7" w:rsidRPr="0013387D">
        <w:rPr>
          <w:rFonts w:cs="Arial"/>
          <w:sz w:val="20"/>
        </w:rPr>
        <w:t xml:space="preserve">branca </w:t>
      </w:r>
      <w:r w:rsidR="001621A7">
        <w:rPr>
          <w:rFonts w:cs="Arial"/>
          <w:sz w:val="20"/>
          <w:lang w:val="pt-BR"/>
        </w:rPr>
        <w:t>com</w:t>
      </w:r>
      <w:r w:rsidR="001621A7" w:rsidRPr="0013387D">
        <w:rPr>
          <w:rFonts w:cs="Arial"/>
          <w:sz w:val="20"/>
        </w:rPr>
        <w:t xml:space="preserve"> </w:t>
      </w:r>
      <w:r w:rsidRPr="0013387D">
        <w:rPr>
          <w:rFonts w:cs="Arial"/>
          <w:sz w:val="20"/>
        </w:rPr>
        <w:t xml:space="preserve">90 gramas, líquida, com base de </w:t>
      </w:r>
      <w:r w:rsidR="001621A7" w:rsidRPr="0013387D">
        <w:rPr>
          <w:rFonts w:cs="Arial"/>
          <w:sz w:val="20"/>
        </w:rPr>
        <w:t xml:space="preserve">acetato de </w:t>
      </w:r>
      <w:proofErr w:type="spellStart"/>
      <w:r w:rsidR="001621A7" w:rsidRPr="0013387D">
        <w:rPr>
          <w:rFonts w:cs="Arial"/>
          <w:sz w:val="20"/>
        </w:rPr>
        <w:t>polivinila</w:t>
      </w:r>
      <w:proofErr w:type="spellEnd"/>
      <w:r w:rsidR="001621A7" w:rsidRPr="0013387D">
        <w:rPr>
          <w:rFonts w:cs="Arial"/>
          <w:sz w:val="20"/>
        </w:rPr>
        <w:t xml:space="preserve"> </w:t>
      </w:r>
      <w:r w:rsidRPr="0013387D">
        <w:rPr>
          <w:rFonts w:cs="Arial"/>
          <w:sz w:val="20"/>
        </w:rPr>
        <w:t>(PVA) disperso em solução aquosa. O produto deve ser plastificante, com alto poder de colagem, isento de cargas minerais e substâncias nocivas à saúde, atóxico e inócuo, que após a secagem apresente um filme transparente. Deverá ser embalado em recipiente plástico com bico aplicador.</w:t>
      </w:r>
    </w:p>
    <w:p w:rsidR="00ED6370" w:rsidRPr="0013387D" w:rsidRDefault="00ED6370" w:rsidP="00ED6370">
      <w:pPr>
        <w:pStyle w:val="Recuodecorpodetexto"/>
        <w:spacing w:after="40"/>
        <w:ind w:firstLine="0"/>
        <w:rPr>
          <w:rFonts w:cs="Arial"/>
          <w:sz w:val="20"/>
        </w:rPr>
      </w:pPr>
      <w:r w:rsidRPr="0013387D">
        <w:rPr>
          <w:rFonts w:cs="Arial"/>
          <w:sz w:val="20"/>
        </w:rPr>
        <w:t xml:space="preserve">Viscosidade de 4.000 a 6.000 </w:t>
      </w:r>
      <w:proofErr w:type="spellStart"/>
      <w:r w:rsidRPr="0013387D">
        <w:rPr>
          <w:rFonts w:cs="Arial"/>
          <w:sz w:val="20"/>
        </w:rPr>
        <w:t>cp</w:t>
      </w:r>
      <w:proofErr w:type="spellEnd"/>
      <w:r w:rsidRPr="0013387D">
        <w:rPr>
          <w:rFonts w:cs="Arial"/>
          <w:sz w:val="20"/>
        </w:rPr>
        <w:t xml:space="preserve"> (</w:t>
      </w:r>
      <w:proofErr w:type="spellStart"/>
      <w:r w:rsidRPr="0013387D">
        <w:rPr>
          <w:rFonts w:cs="Arial"/>
          <w:sz w:val="20"/>
        </w:rPr>
        <w:t>centipoise</w:t>
      </w:r>
      <w:proofErr w:type="spellEnd"/>
      <w:r w:rsidRPr="0013387D">
        <w:rPr>
          <w:rFonts w:cs="Arial"/>
          <w:sz w:val="20"/>
        </w:rPr>
        <w:t>). Teor de sólidos de, no mínimo, 20%.</w:t>
      </w:r>
    </w:p>
    <w:p w:rsidR="00ED6370" w:rsidRPr="0013387D" w:rsidRDefault="00ED6370" w:rsidP="00ED6370">
      <w:pPr>
        <w:spacing w:after="40"/>
        <w:jc w:val="both"/>
        <w:rPr>
          <w:rFonts w:ascii="Arial" w:hAnsi="Arial" w:cs="Arial"/>
        </w:rPr>
      </w:pPr>
      <w:r w:rsidRPr="0013387D">
        <w:rPr>
          <w:rFonts w:ascii="Arial" w:hAnsi="Arial" w:cs="Arial"/>
        </w:rPr>
        <w:t>Formato do frasco e dos rótulos de acordo com padrões do fabricante.</w:t>
      </w:r>
    </w:p>
    <w:p w:rsidR="00ED6370" w:rsidRPr="0013387D" w:rsidRDefault="00ED6370" w:rsidP="00ED6370">
      <w:pPr>
        <w:spacing w:after="40"/>
        <w:jc w:val="both"/>
        <w:rPr>
          <w:rFonts w:ascii="Arial" w:hAnsi="Arial" w:cs="Arial"/>
        </w:rPr>
      </w:pPr>
      <w:r w:rsidRPr="0013387D">
        <w:rPr>
          <w:rFonts w:ascii="Arial" w:hAnsi="Arial" w:cs="Arial"/>
        </w:rPr>
        <w:t>A rotulagem deverá conter as seguintes informações:</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Peso Líquido 90g</w:t>
      </w:r>
    </w:p>
    <w:p w:rsidR="00ED6370" w:rsidRPr="0013387D" w:rsidRDefault="00ED6370" w:rsidP="00621C5C">
      <w:pPr>
        <w:widowControl/>
        <w:numPr>
          <w:ilvl w:val="0"/>
          <w:numId w:val="21"/>
        </w:numPr>
        <w:spacing w:after="40"/>
        <w:ind w:left="284" w:hanging="284"/>
        <w:jc w:val="both"/>
        <w:rPr>
          <w:rFonts w:ascii="Arial" w:hAnsi="Arial" w:cs="Arial"/>
          <w:i/>
        </w:rPr>
      </w:pPr>
      <w:r w:rsidRPr="0013387D">
        <w:rPr>
          <w:rFonts w:ascii="Arial" w:hAnsi="Arial" w:cs="Arial"/>
        </w:rPr>
        <w:t>"</w:t>
      </w:r>
      <w:r w:rsidRPr="0013387D">
        <w:rPr>
          <w:rFonts w:ascii="Arial" w:hAnsi="Arial" w:cs="Arial"/>
          <w:i/>
        </w:rPr>
        <w:t>Produto atóxico"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w:t>
      </w:r>
      <w:r w:rsidRPr="0013387D">
        <w:rPr>
          <w:rFonts w:ascii="Arial" w:hAnsi="Arial" w:cs="Arial"/>
          <w:i/>
        </w:rPr>
        <w:t>Cola para uso escolar</w:t>
      </w:r>
      <w:r w:rsidRPr="0013387D">
        <w:rPr>
          <w:rFonts w:ascii="Arial" w:hAnsi="Arial" w:cs="Arial"/>
        </w:rPr>
        <w:t>"</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Prazo de validade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Utilização/Indicação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Químico responsável</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Selo do INMETRO </w:t>
      </w:r>
    </w:p>
    <w:p w:rsidR="00ED6370" w:rsidRPr="0013387D" w:rsidRDefault="00ED6370" w:rsidP="00ED6370">
      <w:pPr>
        <w:pStyle w:val="Recuodecorpodetexto"/>
        <w:spacing w:after="40"/>
        <w:ind w:firstLine="0"/>
        <w:rPr>
          <w:rFonts w:cs="Arial"/>
          <w:sz w:val="20"/>
        </w:rPr>
      </w:pPr>
    </w:p>
    <w:p w:rsidR="00ED6370" w:rsidRPr="0013387D" w:rsidRDefault="00ED6370" w:rsidP="00ED6370">
      <w:pPr>
        <w:pStyle w:val="Recuodecorpodetexto"/>
        <w:spacing w:after="40"/>
        <w:ind w:firstLine="0"/>
        <w:rPr>
          <w:rFonts w:cs="Arial"/>
          <w:sz w:val="20"/>
        </w:rPr>
      </w:pPr>
      <w:r w:rsidRPr="0013387D">
        <w:rPr>
          <w:rFonts w:cs="Arial"/>
          <w:sz w:val="20"/>
        </w:rPr>
        <w:t xml:space="preserve">Validade mínima de 1 ano a partir da data de entrega.  </w:t>
      </w:r>
    </w:p>
    <w:p w:rsidR="00ED6370" w:rsidRPr="001216E2" w:rsidRDefault="00ED6370" w:rsidP="00ED6370">
      <w:pPr>
        <w:pStyle w:val="Recuodecorpodetexto"/>
        <w:spacing w:after="40"/>
        <w:ind w:firstLine="0"/>
        <w:rPr>
          <w:rFonts w:cs="Arial"/>
          <w:sz w:val="20"/>
          <w:lang w:val="pt-BR"/>
        </w:rPr>
      </w:pPr>
      <w:r w:rsidRPr="0013387D">
        <w:rPr>
          <w:rFonts w:cs="Arial"/>
          <w:sz w:val="20"/>
        </w:rPr>
        <w:t xml:space="preserve">Apresentar </w:t>
      </w:r>
      <w:r w:rsidRPr="0013387D">
        <w:rPr>
          <w:rFonts w:cs="Arial"/>
          <w:bCs/>
          <w:sz w:val="20"/>
        </w:rPr>
        <w:t>certificação INMETRO conforme</w:t>
      </w:r>
      <w:r w:rsidRPr="0013387D">
        <w:rPr>
          <w:rFonts w:cs="Arial"/>
          <w:sz w:val="20"/>
        </w:rPr>
        <w:t xml:space="preserve"> NBR 15236:2016 </w:t>
      </w:r>
      <w:r w:rsidR="00036F60">
        <w:rPr>
          <w:rFonts w:cs="Arial"/>
          <w:sz w:val="20"/>
        </w:rPr>
        <w:t>–</w:t>
      </w:r>
      <w:r w:rsidRPr="0013387D">
        <w:rPr>
          <w:rFonts w:cs="Arial"/>
          <w:sz w:val="20"/>
        </w:rPr>
        <w:t xml:space="preserve"> Segurança de Artigos Escolares</w:t>
      </w:r>
      <w:r w:rsidR="001621A7">
        <w:rPr>
          <w:rFonts w:cs="Arial"/>
          <w:sz w:val="20"/>
          <w:lang w:val="pt-BR"/>
        </w:rPr>
        <w:t>.</w:t>
      </w:r>
    </w:p>
    <w:p w:rsidR="00ED6370" w:rsidRPr="0013387D" w:rsidRDefault="00ED6370" w:rsidP="00ED6370">
      <w:pPr>
        <w:pStyle w:val="Ttulo2"/>
        <w:keepNext w:val="0"/>
        <w:tabs>
          <w:tab w:val="left" w:pos="426"/>
        </w:tabs>
        <w:spacing w:after="40"/>
        <w:rPr>
          <w:rFonts w:cs="Arial"/>
          <w:b w:val="0"/>
          <w:bCs/>
          <w:sz w:val="20"/>
        </w:rPr>
      </w:pPr>
      <w:r w:rsidRPr="0013387D">
        <w:rPr>
          <w:rFonts w:cs="Arial"/>
          <w:b w:val="0"/>
          <w:bCs/>
          <w:sz w:val="20"/>
        </w:rPr>
        <w:t>O tubo de cola deve possui</w:t>
      </w:r>
      <w:r w:rsidR="001621A7">
        <w:rPr>
          <w:rFonts w:cs="Arial"/>
          <w:b w:val="0"/>
          <w:bCs/>
          <w:sz w:val="20"/>
          <w:lang w:val="pt-BR"/>
        </w:rPr>
        <w:t>r</w:t>
      </w:r>
      <w:r w:rsidRPr="0013387D">
        <w:rPr>
          <w:rFonts w:cs="Arial"/>
          <w:b w:val="0"/>
          <w:bCs/>
          <w:sz w:val="20"/>
        </w:rPr>
        <w:t xml:space="preserve"> sistema antivazamento ou ser ensacado individualmente em saco plástico lacrado e impermeável.</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VII </w:t>
      </w:r>
      <w:r w:rsidR="00036F60">
        <w:rPr>
          <w:rFonts w:ascii="Arial" w:hAnsi="Arial" w:cs="Arial"/>
          <w:b/>
        </w:rPr>
        <w:t>–</w:t>
      </w:r>
      <w:r w:rsidRPr="0013387D">
        <w:rPr>
          <w:rFonts w:ascii="Arial" w:hAnsi="Arial" w:cs="Arial"/>
          <w:b/>
        </w:rPr>
        <w:t xml:space="preserve"> GIZ DE CERA GROSSO </w:t>
      </w:r>
      <w:r w:rsidR="00036F60">
        <w:rPr>
          <w:rFonts w:ascii="Arial" w:hAnsi="Arial" w:cs="Arial"/>
          <w:b/>
        </w:rPr>
        <w:t>–</w:t>
      </w:r>
      <w:r w:rsidRPr="0013387D">
        <w:rPr>
          <w:rFonts w:ascii="Arial" w:hAnsi="Arial" w:cs="Arial"/>
          <w:b/>
        </w:rPr>
        <w:t xml:space="preserve"> 12 cores</w:t>
      </w:r>
    </w:p>
    <w:p w:rsidR="00ED6370" w:rsidRPr="0013387D" w:rsidRDefault="00ED6370" w:rsidP="00ED6370">
      <w:pPr>
        <w:jc w:val="both"/>
        <w:rPr>
          <w:rFonts w:ascii="Arial" w:hAnsi="Arial" w:cs="Arial"/>
        </w:rPr>
      </w:pPr>
      <w:r w:rsidRPr="0013387D">
        <w:rPr>
          <w:rFonts w:ascii="Arial" w:hAnsi="Arial" w:cs="Arial"/>
        </w:rPr>
        <w:t>Caixa contendo 12 unidades</w:t>
      </w:r>
      <w:r w:rsidR="001621A7">
        <w:rPr>
          <w:rFonts w:ascii="Arial" w:hAnsi="Arial" w:cs="Arial"/>
        </w:rPr>
        <w:t>,</w:t>
      </w:r>
      <w:r w:rsidRPr="0013387D">
        <w:rPr>
          <w:rFonts w:ascii="Arial" w:hAnsi="Arial" w:cs="Arial"/>
        </w:rPr>
        <w:t xml:space="preserve"> em cores diferentes</w:t>
      </w:r>
      <w:r w:rsidR="001621A7">
        <w:rPr>
          <w:rFonts w:ascii="Arial" w:hAnsi="Arial" w:cs="Arial"/>
        </w:rPr>
        <w:t>,</w:t>
      </w:r>
      <w:r w:rsidRPr="0013387D">
        <w:rPr>
          <w:rFonts w:ascii="Arial" w:hAnsi="Arial" w:cs="Arial"/>
        </w:rPr>
        <w:t xml:space="preserve"> de giz de cera, formato cilíndrico, padrão grosso, com superfície lisa e uniforme, isenta de defeitos e deformações, confeccionado com ceras e pigmentos atóxicos e pigmentação homogênea. O produto deve ser macio, e possuir alto poder de cobertura. São obrigatórias as cores: preto, amarelo, vermelho, dois tons de azul, dois tons de verde e marrom.</w:t>
      </w:r>
    </w:p>
    <w:p w:rsidR="00ED6370" w:rsidRPr="0013387D" w:rsidRDefault="00ED6370" w:rsidP="00ED6370">
      <w:pPr>
        <w:pStyle w:val="Corpodetexto2"/>
        <w:rPr>
          <w:rFonts w:cs="Arial"/>
        </w:rPr>
      </w:pPr>
      <w:r w:rsidRPr="0013387D">
        <w:rPr>
          <w:rFonts w:cs="Arial"/>
        </w:rPr>
        <w:t>Características:</w:t>
      </w:r>
    </w:p>
    <w:p w:rsidR="00ED6370" w:rsidRPr="0013387D" w:rsidRDefault="00ED6370" w:rsidP="00621C5C">
      <w:pPr>
        <w:widowControl/>
        <w:numPr>
          <w:ilvl w:val="0"/>
          <w:numId w:val="22"/>
        </w:numPr>
        <w:ind w:left="284" w:hanging="284"/>
        <w:jc w:val="both"/>
        <w:rPr>
          <w:rFonts w:ascii="Arial" w:hAnsi="Arial" w:cs="Arial"/>
        </w:rPr>
      </w:pPr>
      <w:r w:rsidRPr="0013387D">
        <w:rPr>
          <w:rFonts w:ascii="Arial" w:hAnsi="Arial" w:cs="Arial"/>
        </w:rPr>
        <w:t>diâmetro mínimo = 10</w:t>
      </w:r>
      <w:r w:rsidR="001621A7">
        <w:rPr>
          <w:rFonts w:ascii="Arial" w:hAnsi="Arial" w:cs="Arial"/>
        </w:rPr>
        <w:t xml:space="preserve"> </w:t>
      </w:r>
      <w:r w:rsidRPr="0013387D">
        <w:rPr>
          <w:rFonts w:ascii="Arial" w:hAnsi="Arial" w:cs="Arial"/>
        </w:rPr>
        <w:t>mm</w:t>
      </w:r>
    </w:p>
    <w:p w:rsidR="00ED6370" w:rsidRPr="0013387D" w:rsidRDefault="00ED6370" w:rsidP="00621C5C">
      <w:pPr>
        <w:widowControl/>
        <w:numPr>
          <w:ilvl w:val="0"/>
          <w:numId w:val="22"/>
        </w:numPr>
        <w:ind w:left="284" w:hanging="284"/>
        <w:jc w:val="both"/>
        <w:rPr>
          <w:rFonts w:ascii="Arial" w:hAnsi="Arial" w:cs="Arial"/>
        </w:rPr>
      </w:pPr>
      <w:r w:rsidRPr="0013387D">
        <w:rPr>
          <w:rFonts w:ascii="Arial" w:hAnsi="Arial" w:cs="Arial"/>
        </w:rPr>
        <w:t>comprimento mínimo = 75</w:t>
      </w:r>
      <w:r w:rsidR="001621A7">
        <w:rPr>
          <w:rFonts w:ascii="Arial" w:hAnsi="Arial" w:cs="Arial"/>
        </w:rPr>
        <w:t xml:space="preserve"> </w:t>
      </w:r>
      <w:r w:rsidRPr="0013387D">
        <w:rPr>
          <w:rFonts w:ascii="Arial" w:hAnsi="Arial" w:cs="Arial"/>
        </w:rPr>
        <w:t>mm</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pStyle w:val="Recuodecorpodetexto2"/>
        <w:tabs>
          <w:tab w:val="clear" w:pos="1134"/>
          <w:tab w:val="left" w:pos="-2127"/>
        </w:tabs>
        <w:spacing w:line="240" w:lineRule="auto"/>
        <w:ind w:left="0" w:firstLine="0"/>
        <w:rPr>
          <w:rFonts w:cs="Arial"/>
          <w:sz w:val="20"/>
        </w:rPr>
      </w:pPr>
      <w:r w:rsidRPr="0013387D">
        <w:rPr>
          <w:rFonts w:cs="Arial"/>
          <w:sz w:val="20"/>
        </w:rPr>
        <w:t>Embalagem personalizada de papel cartão duplex (300</w:t>
      </w:r>
      <w:r w:rsidR="001621A7">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jc w:val="both"/>
        <w:rPr>
          <w:rFonts w:ascii="Arial" w:hAnsi="Arial" w:cs="Arial"/>
          <w:u w:val="single"/>
        </w:rPr>
      </w:pPr>
      <w:r w:rsidRPr="0013387D">
        <w:rPr>
          <w:rFonts w:ascii="Arial" w:hAnsi="Arial" w:cs="Arial"/>
          <w:u w:val="single"/>
        </w:rPr>
        <w:t>na parte frontal</w:t>
      </w:r>
    </w:p>
    <w:p w:rsidR="00ED6370" w:rsidRPr="0013387D" w:rsidRDefault="00ED6370" w:rsidP="00ED6370">
      <w:pPr>
        <w:jc w:val="both"/>
        <w:rPr>
          <w:rFonts w:ascii="Arial" w:hAnsi="Arial" w:cs="Arial"/>
        </w:rPr>
      </w:pPr>
      <w:r w:rsidRPr="0013387D">
        <w:rPr>
          <w:rFonts w:ascii="Arial" w:hAnsi="Arial" w:cs="Arial"/>
          <w:i/>
        </w:rPr>
        <w:t xml:space="preserve">- </w:t>
      </w:r>
      <w:r w:rsidRPr="001216E2">
        <w:rPr>
          <w:rFonts w:ascii="Arial" w:hAnsi="Arial" w:cs="Arial"/>
        </w:rPr>
        <w:t>"</w:t>
      </w:r>
      <w:r w:rsidRPr="0013387D">
        <w:rPr>
          <w:rFonts w:ascii="Arial" w:hAnsi="Arial" w:cs="Arial"/>
          <w:i/>
        </w:rPr>
        <w:t>Contém 12 unidades</w:t>
      </w:r>
      <w:r w:rsidRPr="0013387D">
        <w:rPr>
          <w:rFonts w:ascii="Arial" w:hAnsi="Arial" w:cs="Arial"/>
        </w:rPr>
        <w:t>" (altura mínima dos caracteres 3,0</w:t>
      </w:r>
      <w:r w:rsidR="001621A7">
        <w:rPr>
          <w:rFonts w:ascii="Arial" w:hAnsi="Arial" w:cs="Arial"/>
        </w:rPr>
        <w:t xml:space="preserve"> </w:t>
      </w:r>
      <w:r w:rsidRPr="0013387D">
        <w:rPr>
          <w:rFonts w:ascii="Arial" w:hAnsi="Arial" w:cs="Arial"/>
        </w:rPr>
        <w:t>mm)</w:t>
      </w:r>
    </w:p>
    <w:p w:rsidR="00ED6370" w:rsidRPr="0013387D" w:rsidRDefault="00ED6370" w:rsidP="00ED6370">
      <w:pPr>
        <w:jc w:val="both"/>
        <w:rPr>
          <w:rFonts w:ascii="Arial" w:hAnsi="Arial" w:cs="Arial"/>
          <w:u w:val="single"/>
        </w:rPr>
      </w:pPr>
      <w:r w:rsidRPr="0013387D">
        <w:rPr>
          <w:rFonts w:ascii="Arial" w:hAnsi="Arial" w:cs="Arial"/>
          <w:u w:val="single"/>
        </w:rPr>
        <w:t>no verso</w:t>
      </w:r>
    </w:p>
    <w:p w:rsidR="00621C5C" w:rsidRPr="0013387D" w:rsidRDefault="00621C5C" w:rsidP="00621C5C">
      <w:pPr>
        <w:widowControl/>
        <w:numPr>
          <w:ilvl w:val="0"/>
          <w:numId w:val="21"/>
        </w:numPr>
        <w:ind w:left="284" w:hanging="284"/>
        <w:jc w:val="both"/>
        <w:rPr>
          <w:rFonts w:ascii="Arial" w:hAnsi="Arial" w:cs="Arial"/>
        </w:rPr>
      </w:pPr>
      <w:r>
        <w:rPr>
          <w:rFonts w:ascii="Arial" w:hAnsi="Arial" w:cs="Arial"/>
        </w:rPr>
        <w:t>Produto atóxico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NBR: 15236:2016</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Logo do Governo do Estado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 xml:space="preserve">Conter o texto: Distribuição gratuita realizada pela Secretaria da Educação e Fundação para o Desenvolvimento da Educação </w:t>
      </w:r>
      <w:r w:rsidR="00036F60">
        <w:rPr>
          <w:rFonts w:ascii="Arial" w:hAnsi="Arial" w:cs="Arial"/>
        </w:rPr>
        <w:t>–</w:t>
      </w:r>
      <w:r w:rsidRPr="0013387D">
        <w:rPr>
          <w:rFonts w:ascii="Arial" w:hAnsi="Arial" w:cs="Arial"/>
        </w:rPr>
        <w:t xml:space="preserve"> 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spacing w:after="40"/>
        <w:ind w:left="360"/>
        <w:jc w:val="both"/>
        <w:rPr>
          <w:rFonts w:ascii="Arial" w:hAnsi="Arial" w:cs="Arial"/>
        </w:rPr>
      </w:pPr>
    </w:p>
    <w:p w:rsidR="00ED6370" w:rsidRPr="0013387D" w:rsidRDefault="00ED6370" w:rsidP="00ED6370">
      <w:pPr>
        <w:jc w:val="both"/>
        <w:rPr>
          <w:rFonts w:ascii="Arial" w:hAnsi="Arial" w:cs="Arial"/>
          <w:b/>
        </w:rPr>
      </w:pPr>
      <w:r w:rsidRPr="0013387D">
        <w:rPr>
          <w:rFonts w:ascii="Arial" w:hAnsi="Arial" w:cs="Arial"/>
        </w:rPr>
        <w:lastRenderedPageBreak/>
        <w:t xml:space="preserve">Apresentar Certificação do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tabs>
          <w:tab w:val="left" w:pos="360"/>
        </w:tabs>
        <w:spacing w:after="40"/>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VIII </w:t>
      </w:r>
      <w:r w:rsidR="00036F60">
        <w:rPr>
          <w:rFonts w:ascii="Arial" w:hAnsi="Arial" w:cs="Arial"/>
          <w:b/>
        </w:rPr>
        <w:t>–</w:t>
      </w:r>
      <w:r w:rsidRPr="0013387D">
        <w:rPr>
          <w:rFonts w:ascii="Arial" w:hAnsi="Arial" w:cs="Arial"/>
          <w:b/>
        </w:rPr>
        <w:t xml:space="preserve"> LÁPIS DE COR DE RESINA TERMOPLÁSTICA – 12 CORES – TAMANHO GRANDE</w:t>
      </w:r>
    </w:p>
    <w:p w:rsidR="00ED6370" w:rsidRPr="0013387D" w:rsidRDefault="00ED6370" w:rsidP="00ED6370">
      <w:pPr>
        <w:pStyle w:val="Recuodecorpodetexto2"/>
        <w:tabs>
          <w:tab w:val="clear" w:pos="1134"/>
          <w:tab w:val="left" w:pos="1514"/>
        </w:tabs>
        <w:spacing w:line="240" w:lineRule="auto"/>
        <w:ind w:left="0" w:firstLine="0"/>
        <w:rPr>
          <w:rFonts w:cs="Arial"/>
          <w:sz w:val="20"/>
        </w:rPr>
      </w:pPr>
      <w:r w:rsidRPr="0013387D">
        <w:rPr>
          <w:rFonts w:cs="Arial"/>
          <w:sz w:val="20"/>
        </w:rPr>
        <w:t>Caixa contendo 12 unidades</w:t>
      </w:r>
      <w:r w:rsidR="001621A7">
        <w:rPr>
          <w:rFonts w:cs="Arial"/>
          <w:sz w:val="20"/>
          <w:lang w:val="pt-BR"/>
        </w:rPr>
        <w:t>,</w:t>
      </w:r>
      <w:r w:rsidRPr="0013387D">
        <w:rPr>
          <w:rFonts w:cs="Arial"/>
          <w:sz w:val="20"/>
        </w:rPr>
        <w:t xml:space="preserve"> em cores diferentes, de lápis de cor com formato cilíndrico ou sextavado, composto de resina termoplástica (também proveniente de material reciclado)</w:t>
      </w:r>
      <w:r w:rsidR="001621A7">
        <w:rPr>
          <w:rFonts w:cs="Arial"/>
          <w:sz w:val="20"/>
          <w:lang w:val="pt-BR"/>
        </w:rPr>
        <w:t>,</w:t>
      </w:r>
      <w:r w:rsidRPr="0013387D">
        <w:rPr>
          <w:rFonts w:cs="Arial"/>
          <w:sz w:val="20"/>
        </w:rPr>
        <w:t xml:space="preserve"> apresentando colagem perfeita das metades e rígida fixação do grafite. Deverá ser recoberto com tinta atóxica. A barra interna do grafite deverá possuir constituição uniforme, ser isenta de impurezas, apresentar boa pigmentação, ser macia, com alto poder de cobertura e ser atóxica. São obrigatórias as cores: preto, amarelo, vermelho, dois tons de azul, dois tons de verde e marrom. </w:t>
      </w:r>
    </w:p>
    <w:p w:rsidR="00ED6370" w:rsidRPr="0013387D" w:rsidRDefault="00ED6370" w:rsidP="00ED6370">
      <w:pPr>
        <w:jc w:val="both"/>
        <w:rPr>
          <w:rFonts w:ascii="Arial" w:hAnsi="Arial" w:cs="Arial"/>
        </w:rPr>
      </w:pPr>
    </w:p>
    <w:p w:rsidR="00ED6370" w:rsidRPr="0013387D" w:rsidRDefault="00ED6370" w:rsidP="00ED6370">
      <w:pPr>
        <w:jc w:val="both"/>
        <w:rPr>
          <w:rFonts w:ascii="Arial" w:hAnsi="Arial" w:cs="Arial"/>
        </w:rPr>
      </w:pPr>
      <w:r w:rsidRPr="0013387D">
        <w:rPr>
          <w:rFonts w:ascii="Arial" w:hAnsi="Arial" w:cs="Arial"/>
        </w:rPr>
        <w:t>Cada lápis deve trazer a marca do fabricante gravada em seu corpo.</w:t>
      </w:r>
    </w:p>
    <w:p w:rsidR="00ED6370" w:rsidRPr="0013387D" w:rsidRDefault="00ED6370" w:rsidP="00ED6370">
      <w:pPr>
        <w:jc w:val="both"/>
        <w:rPr>
          <w:rFonts w:ascii="Arial" w:hAnsi="Arial" w:cs="Arial"/>
        </w:rPr>
      </w:pPr>
      <w:r w:rsidRPr="0013387D">
        <w:rPr>
          <w:rFonts w:ascii="Arial" w:hAnsi="Arial" w:cs="Arial"/>
        </w:rPr>
        <w:t>Características:</w:t>
      </w:r>
    </w:p>
    <w:p w:rsidR="00ED6370" w:rsidRPr="0013387D" w:rsidRDefault="00ED6370" w:rsidP="00621C5C">
      <w:pPr>
        <w:widowControl/>
        <w:numPr>
          <w:ilvl w:val="0"/>
          <w:numId w:val="20"/>
        </w:numPr>
        <w:ind w:left="284" w:hanging="284"/>
        <w:jc w:val="both"/>
        <w:rPr>
          <w:rFonts w:ascii="Arial" w:hAnsi="Arial" w:cs="Arial"/>
        </w:rPr>
      </w:pPr>
      <w:r w:rsidRPr="0013387D">
        <w:rPr>
          <w:rFonts w:ascii="Arial" w:hAnsi="Arial" w:cs="Arial"/>
        </w:rPr>
        <w:t>comprimento mínimo: 170</w:t>
      </w:r>
      <w:r w:rsidR="001621A7">
        <w:rPr>
          <w:rFonts w:ascii="Arial" w:hAnsi="Arial" w:cs="Arial"/>
        </w:rPr>
        <w:t xml:space="preserve"> </w:t>
      </w:r>
      <w:r w:rsidRPr="0013387D">
        <w:rPr>
          <w:rFonts w:ascii="Arial" w:hAnsi="Arial" w:cs="Arial"/>
        </w:rPr>
        <w:t>mm</w:t>
      </w:r>
    </w:p>
    <w:p w:rsidR="00ED6370" w:rsidRPr="0013387D" w:rsidRDefault="00ED6370" w:rsidP="00621C5C">
      <w:pPr>
        <w:widowControl/>
        <w:numPr>
          <w:ilvl w:val="0"/>
          <w:numId w:val="20"/>
        </w:numPr>
        <w:ind w:left="284" w:hanging="284"/>
        <w:jc w:val="both"/>
        <w:rPr>
          <w:rFonts w:ascii="Arial" w:hAnsi="Arial" w:cs="Arial"/>
        </w:rPr>
      </w:pPr>
      <w:r w:rsidRPr="0013387D">
        <w:rPr>
          <w:rFonts w:ascii="Arial" w:hAnsi="Arial" w:cs="Arial"/>
        </w:rPr>
        <w:t>diâmetro mínimo: 6,5</w:t>
      </w:r>
      <w:r w:rsidR="001621A7">
        <w:rPr>
          <w:rFonts w:ascii="Arial" w:hAnsi="Arial" w:cs="Arial"/>
        </w:rPr>
        <w:t xml:space="preserve"> </w:t>
      </w:r>
      <w:r w:rsidRPr="0013387D">
        <w:rPr>
          <w:rFonts w:ascii="Arial" w:hAnsi="Arial" w:cs="Arial"/>
        </w:rPr>
        <w:t>mm para o formato cilíndrico e 6,5</w:t>
      </w:r>
      <w:r w:rsidR="001621A7">
        <w:rPr>
          <w:rFonts w:ascii="Arial" w:hAnsi="Arial" w:cs="Arial"/>
        </w:rPr>
        <w:t xml:space="preserve"> </w:t>
      </w:r>
      <w:r w:rsidRPr="0013387D">
        <w:rPr>
          <w:rFonts w:ascii="Arial" w:hAnsi="Arial" w:cs="Arial"/>
        </w:rPr>
        <w:t>mm sobre plano e 7,0</w:t>
      </w:r>
      <w:r w:rsidR="001621A7">
        <w:rPr>
          <w:rFonts w:ascii="Arial" w:hAnsi="Arial" w:cs="Arial"/>
        </w:rPr>
        <w:t xml:space="preserve"> </w:t>
      </w:r>
      <w:r w:rsidRPr="0013387D">
        <w:rPr>
          <w:rFonts w:ascii="Arial" w:hAnsi="Arial" w:cs="Arial"/>
        </w:rPr>
        <w:t>mm sobre aresta para o formato sextavado</w:t>
      </w:r>
    </w:p>
    <w:p w:rsidR="00ED6370" w:rsidRPr="0013387D" w:rsidRDefault="00ED6370" w:rsidP="00621C5C">
      <w:pPr>
        <w:widowControl/>
        <w:numPr>
          <w:ilvl w:val="0"/>
          <w:numId w:val="20"/>
        </w:numPr>
        <w:ind w:left="284" w:hanging="284"/>
        <w:jc w:val="both"/>
        <w:rPr>
          <w:rFonts w:ascii="Arial" w:hAnsi="Arial" w:cs="Arial"/>
        </w:rPr>
      </w:pPr>
      <w:r w:rsidRPr="0013387D">
        <w:rPr>
          <w:rFonts w:ascii="Arial" w:hAnsi="Arial" w:cs="Arial"/>
        </w:rPr>
        <w:t>diâmetro da mina: 2</w:t>
      </w:r>
      <w:r w:rsidR="001621A7">
        <w:rPr>
          <w:rFonts w:ascii="Arial" w:hAnsi="Arial" w:cs="Arial"/>
        </w:rPr>
        <w:t xml:space="preserve"> </w:t>
      </w:r>
      <w:r w:rsidRPr="0013387D">
        <w:rPr>
          <w:rFonts w:ascii="Arial" w:hAnsi="Arial" w:cs="Arial"/>
        </w:rPr>
        <w:t xml:space="preserve">mm </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pStyle w:val="Recuodecorpodetexto2"/>
        <w:spacing w:line="240" w:lineRule="auto"/>
        <w:ind w:left="0" w:firstLine="0"/>
        <w:rPr>
          <w:rFonts w:cs="Arial"/>
          <w:sz w:val="20"/>
        </w:rPr>
      </w:pPr>
      <w:r w:rsidRPr="0013387D">
        <w:rPr>
          <w:rFonts w:cs="Arial"/>
          <w:sz w:val="20"/>
        </w:rPr>
        <w:t>Embalagem personalizada de papel cartão duplex (250</w:t>
      </w:r>
      <w:r w:rsidR="001621A7">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jc w:val="both"/>
        <w:rPr>
          <w:rFonts w:ascii="Arial" w:hAnsi="Arial" w:cs="Arial"/>
          <w:u w:val="single"/>
        </w:rPr>
      </w:pPr>
      <w:r w:rsidRPr="0013387D">
        <w:rPr>
          <w:rFonts w:ascii="Arial" w:hAnsi="Arial" w:cs="Arial"/>
          <w:u w:val="single"/>
        </w:rPr>
        <w:t>Parte frontal</w:t>
      </w:r>
    </w:p>
    <w:p w:rsidR="00ED6370" w:rsidRPr="0013387D" w:rsidRDefault="00ED6370" w:rsidP="00ED6370">
      <w:pPr>
        <w:jc w:val="both"/>
        <w:rPr>
          <w:rFonts w:ascii="Arial" w:hAnsi="Arial" w:cs="Arial"/>
        </w:rPr>
      </w:pPr>
      <w:r w:rsidRPr="0013387D">
        <w:rPr>
          <w:rFonts w:ascii="Arial" w:hAnsi="Arial" w:cs="Arial"/>
          <w:i/>
        </w:rPr>
        <w:t xml:space="preserve">- </w:t>
      </w:r>
      <w:r w:rsidRPr="001216E2">
        <w:rPr>
          <w:rFonts w:ascii="Arial" w:hAnsi="Arial" w:cs="Arial"/>
        </w:rPr>
        <w:t>"</w:t>
      </w:r>
      <w:r w:rsidRPr="0013387D">
        <w:rPr>
          <w:rFonts w:ascii="Arial" w:hAnsi="Arial" w:cs="Arial"/>
          <w:i/>
        </w:rPr>
        <w:t>Contém 12 unidades</w:t>
      </w:r>
      <w:r w:rsidRPr="0013387D">
        <w:rPr>
          <w:rFonts w:ascii="Arial" w:hAnsi="Arial" w:cs="Arial"/>
        </w:rPr>
        <w:t>" (altura mínima dos caracteres 3,0</w:t>
      </w:r>
      <w:r w:rsidR="001621A7">
        <w:rPr>
          <w:rFonts w:ascii="Arial" w:hAnsi="Arial" w:cs="Arial"/>
        </w:rPr>
        <w:t xml:space="preserve"> </w:t>
      </w:r>
      <w:r w:rsidRPr="0013387D">
        <w:rPr>
          <w:rFonts w:ascii="Arial" w:hAnsi="Arial" w:cs="Arial"/>
        </w:rPr>
        <w:t>mm)</w:t>
      </w:r>
    </w:p>
    <w:p w:rsidR="00ED6370" w:rsidRPr="0013387D" w:rsidRDefault="00ED6370" w:rsidP="00ED6370">
      <w:pPr>
        <w:jc w:val="both"/>
        <w:rPr>
          <w:rFonts w:ascii="Arial" w:hAnsi="Arial" w:cs="Arial"/>
          <w:u w:val="single"/>
        </w:rPr>
      </w:pPr>
      <w:r w:rsidRPr="0013387D">
        <w:rPr>
          <w:rFonts w:ascii="Arial" w:hAnsi="Arial" w:cs="Arial"/>
          <w:u w:val="single"/>
        </w:rPr>
        <w:t>Verso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 xml:space="preserve">Produto atóxico </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NBR: 15236:2016</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 xml:space="preserve">NBR: 15795:2010 </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 </w:t>
      </w:r>
    </w:p>
    <w:p w:rsidR="00ED6370" w:rsidRPr="0013387D" w:rsidRDefault="00ED6370" w:rsidP="00ED6370">
      <w:pPr>
        <w:jc w:val="both"/>
        <w:rPr>
          <w:rFonts w:ascii="Arial" w:hAnsi="Arial" w:cs="Arial"/>
          <w:b/>
        </w:rPr>
      </w:pPr>
    </w:p>
    <w:p w:rsidR="00ED6370" w:rsidRPr="0013387D" w:rsidRDefault="00ED6370" w:rsidP="00ED6370">
      <w:pPr>
        <w:spacing w:after="40"/>
        <w:jc w:val="both"/>
        <w:rPr>
          <w:rFonts w:ascii="Arial" w:hAnsi="Arial" w:cs="Arial"/>
          <w:b/>
        </w:rPr>
      </w:pPr>
      <w:r w:rsidRPr="0013387D">
        <w:rPr>
          <w:rFonts w:ascii="Arial" w:hAnsi="Arial" w:cs="Arial"/>
          <w:b/>
        </w:rPr>
        <w:t xml:space="preserve">IX – LÁPIS GRAFITE DE RESINA TERMOPLÁSTICA </w:t>
      </w:r>
    </w:p>
    <w:p w:rsidR="00ED6370" w:rsidRPr="0013387D" w:rsidRDefault="00ED6370" w:rsidP="00ED6370">
      <w:pPr>
        <w:jc w:val="both"/>
        <w:rPr>
          <w:rFonts w:ascii="Arial" w:hAnsi="Arial" w:cs="Arial"/>
        </w:rPr>
      </w:pPr>
      <w:r w:rsidRPr="0013387D">
        <w:rPr>
          <w:rFonts w:ascii="Arial" w:hAnsi="Arial" w:cs="Arial"/>
        </w:rPr>
        <w:t>Lápis grafite de formato cilíndrico ou sextavado, apontado, composto de resina termoplástica (também proveniente de material reciclado) e com mina baseada em composto de grafite com uma excentricidade inferior a 4</w:t>
      </w:r>
      <w:r w:rsidR="001621A7">
        <w:rPr>
          <w:rFonts w:ascii="Arial" w:hAnsi="Arial" w:cs="Arial"/>
        </w:rPr>
        <w:t xml:space="preserve"> </w:t>
      </w:r>
      <w:r w:rsidRPr="0013387D">
        <w:rPr>
          <w:rFonts w:ascii="Arial" w:hAnsi="Arial" w:cs="Arial"/>
        </w:rPr>
        <w:t>mm. Deverá ser recoberto com tinta atóxica. A mina deverá ter dureza HB, possuir constituição uniforme e ser atóxica.</w:t>
      </w:r>
    </w:p>
    <w:p w:rsidR="00ED6370" w:rsidRPr="0013387D" w:rsidRDefault="00ED6370" w:rsidP="00ED6370">
      <w:pPr>
        <w:jc w:val="both"/>
        <w:rPr>
          <w:rFonts w:ascii="Arial" w:hAnsi="Arial" w:cs="Arial"/>
        </w:rPr>
      </w:pPr>
      <w:r w:rsidRPr="0013387D">
        <w:rPr>
          <w:rFonts w:ascii="Arial" w:hAnsi="Arial" w:cs="Arial"/>
        </w:rPr>
        <w:t>Características:</w:t>
      </w:r>
    </w:p>
    <w:p w:rsidR="00ED6370" w:rsidRPr="0013387D" w:rsidRDefault="00ED6370" w:rsidP="00ED6370">
      <w:pPr>
        <w:widowControl/>
        <w:numPr>
          <w:ilvl w:val="0"/>
          <w:numId w:val="23"/>
        </w:numPr>
        <w:ind w:left="360" w:hanging="360"/>
        <w:jc w:val="both"/>
        <w:rPr>
          <w:rFonts w:ascii="Arial" w:hAnsi="Arial" w:cs="Arial"/>
        </w:rPr>
      </w:pPr>
      <w:r w:rsidRPr="0013387D">
        <w:rPr>
          <w:rFonts w:ascii="Arial" w:hAnsi="Arial" w:cs="Arial"/>
        </w:rPr>
        <w:t>diâmetro mínimo: 6,5 mm para o formato cilíndrico e 6,5</w:t>
      </w:r>
      <w:r w:rsidR="001621A7">
        <w:rPr>
          <w:rFonts w:ascii="Arial" w:hAnsi="Arial" w:cs="Arial"/>
        </w:rPr>
        <w:t xml:space="preserve"> </w:t>
      </w:r>
      <w:r w:rsidRPr="0013387D">
        <w:rPr>
          <w:rFonts w:ascii="Arial" w:hAnsi="Arial" w:cs="Arial"/>
        </w:rPr>
        <w:t>mm sobre plano e 7,0</w:t>
      </w:r>
      <w:r w:rsidR="001621A7">
        <w:rPr>
          <w:rFonts w:ascii="Arial" w:hAnsi="Arial" w:cs="Arial"/>
        </w:rPr>
        <w:t xml:space="preserve"> </w:t>
      </w:r>
      <w:r w:rsidRPr="0013387D">
        <w:rPr>
          <w:rFonts w:ascii="Arial" w:hAnsi="Arial" w:cs="Arial"/>
        </w:rPr>
        <w:t>mm sobre aresta para o formato sextavado</w:t>
      </w:r>
    </w:p>
    <w:p w:rsidR="00ED6370" w:rsidRPr="0013387D" w:rsidRDefault="00ED6370" w:rsidP="00ED6370">
      <w:pPr>
        <w:widowControl/>
        <w:numPr>
          <w:ilvl w:val="0"/>
          <w:numId w:val="23"/>
        </w:numPr>
        <w:ind w:left="360" w:hanging="360"/>
        <w:jc w:val="both"/>
        <w:rPr>
          <w:rFonts w:ascii="Arial" w:hAnsi="Arial" w:cs="Arial"/>
        </w:rPr>
      </w:pPr>
      <w:r w:rsidRPr="0013387D">
        <w:rPr>
          <w:rFonts w:ascii="Arial" w:hAnsi="Arial" w:cs="Arial"/>
        </w:rPr>
        <w:t>comprimento mínimo:</w:t>
      </w:r>
      <w:r w:rsidR="001621A7">
        <w:rPr>
          <w:rFonts w:ascii="Arial" w:hAnsi="Arial" w:cs="Arial"/>
        </w:rPr>
        <w:t xml:space="preserve"> </w:t>
      </w:r>
      <w:r w:rsidRPr="0013387D">
        <w:rPr>
          <w:rFonts w:ascii="Arial" w:hAnsi="Arial" w:cs="Arial"/>
        </w:rPr>
        <w:t>170 mm</w:t>
      </w:r>
    </w:p>
    <w:p w:rsidR="00ED6370" w:rsidRPr="0013387D" w:rsidRDefault="00ED6370" w:rsidP="00ED6370">
      <w:pPr>
        <w:widowControl/>
        <w:numPr>
          <w:ilvl w:val="0"/>
          <w:numId w:val="23"/>
        </w:numPr>
        <w:ind w:left="360" w:hanging="360"/>
        <w:jc w:val="both"/>
        <w:rPr>
          <w:rFonts w:ascii="Arial" w:hAnsi="Arial" w:cs="Arial"/>
        </w:rPr>
      </w:pPr>
      <w:r w:rsidRPr="0013387D">
        <w:rPr>
          <w:rFonts w:ascii="Arial" w:hAnsi="Arial" w:cs="Arial"/>
        </w:rPr>
        <w:t>diâmetro da mina: 2 mm</w:t>
      </w:r>
    </w:p>
    <w:p w:rsidR="00ED6370" w:rsidRPr="0013387D" w:rsidRDefault="00ED6370" w:rsidP="00ED6370">
      <w:pPr>
        <w:widowControl/>
        <w:numPr>
          <w:ilvl w:val="0"/>
          <w:numId w:val="23"/>
        </w:numPr>
        <w:ind w:left="360" w:hanging="360"/>
        <w:jc w:val="both"/>
        <w:rPr>
          <w:rFonts w:ascii="Arial" w:hAnsi="Arial" w:cs="Arial"/>
        </w:rPr>
      </w:pPr>
      <w:r w:rsidRPr="0013387D">
        <w:rPr>
          <w:rFonts w:ascii="Arial" w:hAnsi="Arial" w:cs="Arial"/>
        </w:rPr>
        <w:t>dureza: n.º 2 HB</w:t>
      </w:r>
    </w:p>
    <w:p w:rsidR="00ED6370" w:rsidRPr="0013387D" w:rsidRDefault="00ED6370" w:rsidP="00ED6370">
      <w:pPr>
        <w:ind w:left="360"/>
        <w:jc w:val="both"/>
        <w:rPr>
          <w:rFonts w:ascii="Arial" w:hAnsi="Arial" w:cs="Arial"/>
        </w:rPr>
      </w:pPr>
    </w:p>
    <w:p w:rsidR="00ED6370" w:rsidRPr="0013387D" w:rsidRDefault="00ED6370" w:rsidP="00ED6370">
      <w:pPr>
        <w:jc w:val="both"/>
        <w:rPr>
          <w:rFonts w:ascii="Arial" w:hAnsi="Arial" w:cs="Arial"/>
        </w:rPr>
      </w:pPr>
      <w:r w:rsidRPr="0013387D">
        <w:rPr>
          <w:rFonts w:ascii="Arial" w:hAnsi="Arial" w:cs="Arial"/>
        </w:rPr>
        <w:t xml:space="preserve">Apresentar </w:t>
      </w:r>
      <w:r w:rsidRPr="0013387D">
        <w:rPr>
          <w:rFonts w:ascii="Arial" w:hAnsi="Arial" w:cs="Arial"/>
          <w:bCs/>
        </w:rPr>
        <w:t>Certificação INMETRO</w:t>
      </w:r>
      <w:r w:rsidRPr="0013387D">
        <w:rPr>
          <w:rFonts w:ascii="Arial" w:hAnsi="Arial" w:cs="Arial"/>
        </w:rPr>
        <w:t xml:space="preserve">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X – MASSA DE MODELAR </w:t>
      </w:r>
    </w:p>
    <w:p w:rsidR="00ED6370" w:rsidRPr="0013387D" w:rsidRDefault="00ED6370" w:rsidP="00ED6370">
      <w:pPr>
        <w:jc w:val="both"/>
        <w:rPr>
          <w:rFonts w:ascii="Arial" w:hAnsi="Arial" w:cs="Arial"/>
        </w:rPr>
      </w:pPr>
      <w:r w:rsidRPr="0013387D">
        <w:rPr>
          <w:rFonts w:ascii="Arial" w:hAnsi="Arial" w:cs="Arial"/>
        </w:rPr>
        <w:t xml:space="preserve">Caixa contendo 6 unidades (90 gramas) em cores vivas e diferentes, sendo: preto, branco, amarelo, vermelho, azul e verde. A massa de cera deve ter apresentação sólida, maleável, atóxica e fosca. Deverá apresentar </w:t>
      </w:r>
      <w:r w:rsidRPr="0013387D">
        <w:rPr>
          <w:rFonts w:ascii="Arial" w:hAnsi="Arial" w:cs="Arial"/>
        </w:rPr>
        <w:lastRenderedPageBreak/>
        <w:t>boa flexibilidade para manuseio e mistura.</w:t>
      </w:r>
    </w:p>
    <w:p w:rsidR="00ED6370" w:rsidRPr="0013387D" w:rsidRDefault="00ED6370" w:rsidP="00ED6370">
      <w:pPr>
        <w:pStyle w:val="Recuodecorpodetexto2"/>
        <w:spacing w:line="240" w:lineRule="auto"/>
        <w:ind w:left="0" w:firstLine="0"/>
        <w:rPr>
          <w:rFonts w:cs="Arial"/>
          <w:sz w:val="20"/>
        </w:rPr>
      </w:pPr>
      <w:r w:rsidRPr="0013387D">
        <w:rPr>
          <w:rFonts w:cs="Arial"/>
          <w:sz w:val="20"/>
        </w:rPr>
        <w:t>Embalagem personalizada de papel cartão duplex (mínimo de 300</w:t>
      </w:r>
      <w:r w:rsidR="001621A7">
        <w:rPr>
          <w:rFonts w:cs="Arial"/>
          <w:sz w:val="20"/>
          <w:lang w:val="pt-BR"/>
        </w:rPr>
        <w:t xml:space="preserve"> </w:t>
      </w:r>
      <w:r w:rsidRPr="0013387D">
        <w:rPr>
          <w:rFonts w:cs="Arial"/>
          <w:sz w:val="20"/>
        </w:rPr>
        <w:t>g/m²) com janela, impressão offset 4x0. Dimensões da faca de acordo com padrões do fabricante.</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jc w:val="both"/>
        <w:rPr>
          <w:rFonts w:ascii="Arial" w:hAnsi="Arial" w:cs="Arial"/>
          <w:u w:val="single"/>
        </w:rPr>
      </w:pPr>
      <w:r w:rsidRPr="0013387D">
        <w:rPr>
          <w:rFonts w:ascii="Arial" w:hAnsi="Arial" w:cs="Arial"/>
          <w:u w:val="single"/>
        </w:rPr>
        <w:t>Parte frontal</w:t>
      </w:r>
    </w:p>
    <w:p w:rsidR="00ED6370" w:rsidRPr="0013387D" w:rsidRDefault="00ED6370" w:rsidP="00ED6370">
      <w:pPr>
        <w:jc w:val="both"/>
        <w:rPr>
          <w:rFonts w:ascii="Arial" w:hAnsi="Arial" w:cs="Arial"/>
        </w:rPr>
      </w:pPr>
      <w:r w:rsidRPr="0013387D">
        <w:rPr>
          <w:rFonts w:ascii="Arial" w:hAnsi="Arial" w:cs="Arial"/>
          <w:i/>
        </w:rPr>
        <w:t xml:space="preserve">- </w:t>
      </w:r>
      <w:r w:rsidRPr="001216E2">
        <w:rPr>
          <w:rFonts w:ascii="Arial" w:hAnsi="Arial" w:cs="Arial"/>
        </w:rPr>
        <w:t>"</w:t>
      </w:r>
      <w:r w:rsidRPr="0013387D">
        <w:rPr>
          <w:rFonts w:ascii="Arial" w:hAnsi="Arial" w:cs="Arial"/>
          <w:i/>
        </w:rPr>
        <w:t>Contém 6 unidades</w:t>
      </w:r>
      <w:r w:rsidRPr="0013387D">
        <w:rPr>
          <w:rFonts w:ascii="Arial" w:hAnsi="Arial" w:cs="Arial"/>
        </w:rPr>
        <w:t>" (altura mínima dos caracteres 3,0</w:t>
      </w:r>
      <w:r w:rsidR="007F7D6D">
        <w:rPr>
          <w:rFonts w:ascii="Arial" w:hAnsi="Arial" w:cs="Arial"/>
        </w:rPr>
        <w:t xml:space="preserve"> </w:t>
      </w:r>
      <w:r w:rsidRPr="0013387D">
        <w:rPr>
          <w:rFonts w:ascii="Arial" w:hAnsi="Arial" w:cs="Arial"/>
        </w:rPr>
        <w:t>mm)</w:t>
      </w:r>
    </w:p>
    <w:p w:rsidR="00ED6370" w:rsidRPr="0013387D" w:rsidRDefault="00ED6370" w:rsidP="00ED6370">
      <w:pPr>
        <w:jc w:val="both"/>
        <w:rPr>
          <w:rFonts w:ascii="Arial" w:hAnsi="Arial" w:cs="Arial"/>
          <w:u w:val="single"/>
        </w:rPr>
      </w:pPr>
      <w:r w:rsidRPr="0013387D">
        <w:rPr>
          <w:rFonts w:ascii="Arial" w:hAnsi="Arial" w:cs="Arial"/>
          <w:u w:val="single"/>
        </w:rPr>
        <w:t>Verso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 xml:space="preserve">Produto atóxico </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 xml:space="preserve">NBR: 15236:2016 </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Logo do governo do Estado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jc w:val="both"/>
        <w:rPr>
          <w:rFonts w:ascii="Arial" w:hAnsi="Arial" w:cs="Arial"/>
        </w:rPr>
      </w:pPr>
      <w:r w:rsidRPr="0013387D">
        <w:rPr>
          <w:rFonts w:ascii="Arial" w:hAnsi="Arial" w:cs="Arial"/>
        </w:rPr>
        <w:t xml:space="preserve">Apresentar Certificação INMETRO conforme NBR 15236:2016 </w:t>
      </w:r>
      <w:r w:rsidR="00036F60">
        <w:rPr>
          <w:rFonts w:ascii="Arial" w:hAnsi="Arial" w:cs="Arial"/>
        </w:rPr>
        <w:t>–</w:t>
      </w:r>
      <w:r w:rsidRPr="0013387D">
        <w:rPr>
          <w:rFonts w:ascii="Arial" w:hAnsi="Arial" w:cs="Arial"/>
        </w:rPr>
        <w:t xml:space="preserve"> Segurança de Artigos Escolares.</w:t>
      </w:r>
    </w:p>
    <w:p w:rsidR="00ED6370" w:rsidRPr="0013387D" w:rsidRDefault="00ED6370" w:rsidP="00ED6370">
      <w:pPr>
        <w:jc w:val="both"/>
        <w:rPr>
          <w:rFonts w:ascii="Arial" w:hAnsi="Arial" w:cs="Arial"/>
        </w:rPr>
      </w:pPr>
    </w:p>
    <w:p w:rsidR="00ED6370" w:rsidRPr="0013387D" w:rsidRDefault="0007624C" w:rsidP="00ED6370">
      <w:pPr>
        <w:spacing w:after="40"/>
        <w:jc w:val="both"/>
        <w:rPr>
          <w:rFonts w:ascii="Arial" w:hAnsi="Arial" w:cs="Arial"/>
          <w:b/>
        </w:rPr>
      </w:pPr>
      <w:r w:rsidRPr="0013387D">
        <w:rPr>
          <w:rFonts w:ascii="Arial" w:hAnsi="Arial" w:cs="Arial"/>
          <w:b/>
        </w:rPr>
        <w:t>XI – PINCEL Nº. 8</w:t>
      </w:r>
    </w:p>
    <w:p w:rsidR="00ED6370" w:rsidRPr="0013387D" w:rsidRDefault="00ED6370" w:rsidP="00ED6370">
      <w:pPr>
        <w:jc w:val="both"/>
        <w:rPr>
          <w:rFonts w:ascii="Arial" w:hAnsi="Arial" w:cs="Arial"/>
        </w:rPr>
      </w:pPr>
      <w:r w:rsidRPr="0013387D">
        <w:rPr>
          <w:rFonts w:ascii="Arial" w:hAnsi="Arial" w:cs="Arial"/>
        </w:rPr>
        <w:t xml:space="preserve">Pincel redondo nº. 8, virola de alumínio, pelo de pônei, cabo curto de madeira reflorestada ou plástico, acabamento da pintura em cor amarela, para pintura em aquarela ou guache. A numeração e o nome do fabricante deverão ser impressos no cabo, as cerdas deverão ser fixadas firmemente para que não se desprendam durante o manuseio. </w:t>
      </w:r>
    </w:p>
    <w:p w:rsidR="00ED6370" w:rsidRPr="0013387D" w:rsidRDefault="00ED6370" w:rsidP="00ED6370">
      <w:pPr>
        <w:jc w:val="both"/>
        <w:rPr>
          <w:rFonts w:ascii="Arial" w:hAnsi="Arial" w:cs="Arial"/>
        </w:rPr>
      </w:pPr>
    </w:p>
    <w:p w:rsidR="00ED6370" w:rsidRPr="0013387D" w:rsidRDefault="00ED6370" w:rsidP="00ED6370">
      <w:pPr>
        <w:spacing w:after="40"/>
        <w:jc w:val="both"/>
        <w:rPr>
          <w:rFonts w:ascii="Arial" w:hAnsi="Arial" w:cs="Arial"/>
          <w:b/>
        </w:rPr>
      </w:pPr>
      <w:r w:rsidRPr="0013387D">
        <w:rPr>
          <w:rFonts w:ascii="Arial" w:hAnsi="Arial" w:cs="Arial"/>
          <w:b/>
        </w:rPr>
        <w:t xml:space="preserve">XII </w:t>
      </w:r>
      <w:r w:rsidR="00036F60">
        <w:rPr>
          <w:rFonts w:ascii="Arial" w:hAnsi="Arial" w:cs="Arial"/>
          <w:b/>
        </w:rPr>
        <w:t>–</w:t>
      </w:r>
      <w:r w:rsidRPr="0013387D">
        <w:rPr>
          <w:rFonts w:ascii="Arial" w:hAnsi="Arial" w:cs="Arial"/>
          <w:b/>
        </w:rPr>
        <w:t xml:space="preserve"> TESOURA DE PONTA ARREDONDADA</w:t>
      </w:r>
    </w:p>
    <w:p w:rsidR="00ED6370" w:rsidRPr="0013387D" w:rsidRDefault="00ED6370" w:rsidP="00ED6370">
      <w:pPr>
        <w:jc w:val="both"/>
        <w:rPr>
          <w:rFonts w:ascii="Arial" w:hAnsi="Arial" w:cs="Arial"/>
        </w:rPr>
      </w:pPr>
      <w:r w:rsidRPr="0013387D">
        <w:rPr>
          <w:rFonts w:ascii="Arial" w:hAnsi="Arial" w:cs="Arial"/>
        </w:rPr>
        <w:t>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w:t>
      </w:r>
      <w:r w:rsidR="00142AEA">
        <w:rPr>
          <w:rFonts w:ascii="Arial" w:hAnsi="Arial" w:cs="Arial"/>
        </w:rPr>
        <w:t>,</w:t>
      </w:r>
      <w:r w:rsidRPr="0013387D">
        <w:rPr>
          <w:rFonts w:ascii="Arial" w:hAnsi="Arial" w:cs="Arial"/>
        </w:rPr>
        <w:t xml:space="preserve"> junto à amostra do produto, comprovante da composição do aço inoxidável.</w:t>
      </w:r>
    </w:p>
    <w:p w:rsidR="00ED6370" w:rsidRPr="0013387D" w:rsidRDefault="00ED6370" w:rsidP="00ED6370">
      <w:pPr>
        <w:jc w:val="both"/>
        <w:rPr>
          <w:rFonts w:ascii="Arial" w:hAnsi="Arial" w:cs="Arial"/>
        </w:rPr>
      </w:pPr>
      <w:r w:rsidRPr="0013387D">
        <w:rPr>
          <w:rFonts w:ascii="Arial" w:hAnsi="Arial" w:cs="Arial"/>
        </w:rPr>
        <w:t>Comprimento mínimo: 110 mm</w:t>
      </w:r>
    </w:p>
    <w:p w:rsidR="00ED6370" w:rsidRPr="0013387D" w:rsidRDefault="00ED6370" w:rsidP="00ED6370">
      <w:pPr>
        <w:pStyle w:val="Recuodecorpodetexto2"/>
        <w:spacing w:line="240" w:lineRule="auto"/>
        <w:ind w:left="0" w:firstLine="0"/>
        <w:rPr>
          <w:rFonts w:cs="Arial"/>
          <w:sz w:val="20"/>
        </w:rPr>
      </w:pPr>
      <w:r w:rsidRPr="0013387D">
        <w:rPr>
          <w:rFonts w:cs="Arial"/>
          <w:sz w:val="20"/>
        </w:rPr>
        <w:t xml:space="preserve">Apresentar certificação INMETRO conforme NBR 15236:2016 </w:t>
      </w:r>
      <w:r w:rsidR="00036F60">
        <w:rPr>
          <w:rFonts w:cs="Arial"/>
          <w:sz w:val="20"/>
        </w:rPr>
        <w:t>–</w:t>
      </w:r>
      <w:r w:rsidRPr="0013387D">
        <w:rPr>
          <w:rFonts w:cs="Arial"/>
          <w:sz w:val="20"/>
        </w:rPr>
        <w:t xml:space="preserve"> Segurança de Artigos Escolares.</w:t>
      </w: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pStyle w:val="Recuodecorpodetexto2"/>
        <w:spacing w:line="240" w:lineRule="auto"/>
        <w:ind w:left="0" w:firstLine="0"/>
        <w:rPr>
          <w:rFonts w:cs="Arial"/>
          <w:sz w:val="20"/>
        </w:rPr>
      </w:pPr>
    </w:p>
    <w:p w:rsidR="00ED6370" w:rsidRPr="0013387D" w:rsidRDefault="00ED6370" w:rsidP="00ED6370">
      <w:pPr>
        <w:spacing w:after="40"/>
        <w:jc w:val="both"/>
        <w:rPr>
          <w:rFonts w:ascii="Arial" w:hAnsi="Arial" w:cs="Arial"/>
          <w:b/>
        </w:rPr>
      </w:pPr>
      <w:r w:rsidRPr="0013387D">
        <w:rPr>
          <w:rFonts w:ascii="Arial" w:hAnsi="Arial" w:cs="Arial"/>
          <w:b/>
        </w:rPr>
        <w:t xml:space="preserve">XIII </w:t>
      </w:r>
      <w:r w:rsidR="00036F60">
        <w:rPr>
          <w:rFonts w:ascii="Arial" w:hAnsi="Arial" w:cs="Arial"/>
          <w:b/>
        </w:rPr>
        <w:t>–</w:t>
      </w:r>
      <w:r w:rsidRPr="0013387D">
        <w:rPr>
          <w:rFonts w:ascii="Arial" w:hAnsi="Arial" w:cs="Arial"/>
          <w:b/>
        </w:rPr>
        <w:t xml:space="preserve"> GUACHE 15 </w:t>
      </w:r>
      <w:r w:rsidR="00142AEA" w:rsidRPr="0013387D">
        <w:rPr>
          <w:rFonts w:ascii="Arial" w:hAnsi="Arial" w:cs="Arial"/>
          <w:b/>
        </w:rPr>
        <w:t xml:space="preserve">ml </w:t>
      </w:r>
      <w:r w:rsidR="00036F60">
        <w:rPr>
          <w:rFonts w:ascii="Arial" w:hAnsi="Arial" w:cs="Arial"/>
          <w:b/>
        </w:rPr>
        <w:t>–</w:t>
      </w:r>
      <w:r w:rsidRPr="0013387D">
        <w:rPr>
          <w:rFonts w:ascii="Arial" w:hAnsi="Arial" w:cs="Arial"/>
          <w:b/>
        </w:rPr>
        <w:t xml:space="preserve"> 6 CORES</w:t>
      </w:r>
    </w:p>
    <w:p w:rsidR="00ED6370" w:rsidRPr="0013387D" w:rsidRDefault="00ED6370" w:rsidP="00ED6370">
      <w:pPr>
        <w:pStyle w:val="Corpodetexto2"/>
        <w:rPr>
          <w:rFonts w:cs="Arial"/>
          <w:snapToGrid/>
        </w:rPr>
      </w:pPr>
      <w:r w:rsidRPr="0013387D">
        <w:rPr>
          <w:rFonts w:cs="Arial"/>
          <w:snapToGrid/>
        </w:rPr>
        <w:t xml:space="preserve">Tinta guache escolar </w:t>
      </w:r>
      <w:r w:rsidR="00142AEA">
        <w:rPr>
          <w:rFonts w:cs="Arial"/>
          <w:snapToGrid/>
          <w:lang w:val="pt-BR"/>
        </w:rPr>
        <w:t xml:space="preserve">com </w:t>
      </w:r>
      <w:r w:rsidRPr="0013387D">
        <w:rPr>
          <w:rFonts w:cs="Arial"/>
          <w:snapToGrid/>
        </w:rPr>
        <w:t xml:space="preserve">15 ml, caixa com 6 cores vivas e diferentes, sendo: preto, branco, amarelo, vermelho, azul e verde. Tinta lavável e solúvel em água. Composição: colorantes, água, espessantes, carga inerte e conservante. Embalagem contendo 6 frascos plásticos transparentes inquebráveis, com tampa plástica de rosca. </w:t>
      </w:r>
    </w:p>
    <w:p w:rsidR="00ED6370" w:rsidRPr="0013387D" w:rsidRDefault="00ED6370" w:rsidP="00ED6370">
      <w:pPr>
        <w:pStyle w:val="Corpodetexto2"/>
        <w:rPr>
          <w:rFonts w:cs="Arial"/>
        </w:rPr>
      </w:pPr>
    </w:p>
    <w:p w:rsidR="00ED6370" w:rsidRPr="0013387D" w:rsidRDefault="00ED6370" w:rsidP="00ED6370">
      <w:pPr>
        <w:jc w:val="both"/>
        <w:rPr>
          <w:rFonts w:ascii="Arial" w:hAnsi="Arial" w:cs="Arial"/>
        </w:rPr>
      </w:pPr>
      <w:r w:rsidRPr="0013387D">
        <w:rPr>
          <w:rFonts w:ascii="Arial" w:hAnsi="Arial" w:cs="Arial"/>
        </w:rPr>
        <w:t>Nas embalagens deverão constar também as seguintes informações:</w:t>
      </w:r>
    </w:p>
    <w:p w:rsidR="00ED6370" w:rsidRPr="0013387D" w:rsidRDefault="00ED6370" w:rsidP="00ED6370">
      <w:pPr>
        <w:jc w:val="both"/>
        <w:rPr>
          <w:rFonts w:ascii="Arial" w:hAnsi="Arial" w:cs="Arial"/>
          <w:u w:val="single"/>
        </w:rPr>
      </w:pPr>
      <w:r w:rsidRPr="0013387D">
        <w:rPr>
          <w:rFonts w:ascii="Arial" w:hAnsi="Arial" w:cs="Arial"/>
          <w:u w:val="single"/>
        </w:rPr>
        <w:t>na parte frontal</w:t>
      </w:r>
    </w:p>
    <w:p w:rsidR="00ED6370" w:rsidRPr="0013387D" w:rsidRDefault="00ED6370" w:rsidP="00ED6370">
      <w:pPr>
        <w:jc w:val="both"/>
        <w:rPr>
          <w:rFonts w:ascii="Arial" w:hAnsi="Arial" w:cs="Arial"/>
        </w:rPr>
      </w:pPr>
      <w:r w:rsidRPr="0013387D">
        <w:rPr>
          <w:rFonts w:ascii="Arial" w:hAnsi="Arial" w:cs="Arial"/>
          <w:i/>
        </w:rPr>
        <w:t>- "Contém 06 unidades</w:t>
      </w:r>
      <w:r w:rsidRPr="0013387D">
        <w:rPr>
          <w:rFonts w:ascii="Arial" w:hAnsi="Arial" w:cs="Arial"/>
        </w:rPr>
        <w:t>" (altura mínima dos caracteres 3,0mm)</w:t>
      </w:r>
    </w:p>
    <w:p w:rsidR="00ED6370" w:rsidRPr="0013387D" w:rsidRDefault="00ED6370" w:rsidP="00ED6370">
      <w:pPr>
        <w:jc w:val="both"/>
        <w:rPr>
          <w:rFonts w:ascii="Arial" w:hAnsi="Arial" w:cs="Arial"/>
          <w:u w:val="single"/>
        </w:rPr>
      </w:pPr>
      <w:r w:rsidRPr="0013387D">
        <w:rPr>
          <w:rFonts w:ascii="Arial" w:hAnsi="Arial" w:cs="Arial"/>
          <w:u w:val="single"/>
        </w:rPr>
        <w:t>no verso</w:t>
      </w:r>
    </w:p>
    <w:p w:rsidR="00ED6370" w:rsidRPr="0013387D" w:rsidRDefault="00621C5C" w:rsidP="00621C5C">
      <w:pPr>
        <w:widowControl/>
        <w:numPr>
          <w:ilvl w:val="0"/>
          <w:numId w:val="21"/>
        </w:numPr>
        <w:ind w:left="284" w:hanging="284"/>
        <w:jc w:val="both"/>
        <w:rPr>
          <w:rFonts w:ascii="Arial" w:hAnsi="Arial" w:cs="Arial"/>
        </w:rPr>
      </w:pPr>
      <w:r>
        <w:rPr>
          <w:rFonts w:ascii="Arial" w:hAnsi="Arial" w:cs="Arial"/>
        </w:rPr>
        <w:t>Produto atóxico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Composição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Validade</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 xml:space="preserve">Peso </w:t>
      </w:r>
      <w:r w:rsidR="00142AEA" w:rsidRPr="0013387D">
        <w:rPr>
          <w:rFonts w:ascii="Arial" w:hAnsi="Arial" w:cs="Arial"/>
        </w:rPr>
        <w:t>l</w:t>
      </w:r>
      <w:r w:rsidR="00142AEA">
        <w:rPr>
          <w:rFonts w:ascii="Arial" w:hAnsi="Arial" w:cs="Arial"/>
        </w:rPr>
        <w:t>í</w:t>
      </w:r>
      <w:r w:rsidR="00142AEA" w:rsidRPr="0013387D">
        <w:rPr>
          <w:rFonts w:ascii="Arial" w:hAnsi="Arial" w:cs="Arial"/>
        </w:rPr>
        <w:t>quido</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Nome do fornecedor</w:t>
      </w:r>
    </w:p>
    <w:p w:rsidR="00ED6370" w:rsidRPr="0013387D" w:rsidRDefault="00ED6370" w:rsidP="00621C5C">
      <w:pPr>
        <w:widowControl/>
        <w:numPr>
          <w:ilvl w:val="0"/>
          <w:numId w:val="21"/>
        </w:numPr>
        <w:ind w:left="284" w:hanging="284"/>
        <w:jc w:val="both"/>
        <w:rPr>
          <w:rFonts w:ascii="Arial" w:hAnsi="Arial" w:cs="Arial"/>
        </w:rPr>
      </w:pPr>
      <w:r w:rsidRPr="0013387D">
        <w:rPr>
          <w:rFonts w:ascii="Arial" w:hAnsi="Arial" w:cs="Arial"/>
        </w:rPr>
        <w:t>Selo do INMETRO</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lastRenderedPageBreak/>
        <w:t>Logo do governo do Estado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termo: Venda Proibida</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realizada pela Secretaria da Educação e Fundação para o Desenvolvimento da Educação – FDE (para os kits da FDE)</w:t>
      </w:r>
    </w:p>
    <w:p w:rsidR="00ED6370" w:rsidRPr="0013387D" w:rsidRDefault="00ED6370" w:rsidP="00621C5C">
      <w:pPr>
        <w:widowControl/>
        <w:numPr>
          <w:ilvl w:val="0"/>
          <w:numId w:val="21"/>
        </w:numPr>
        <w:spacing w:after="40"/>
        <w:ind w:left="284" w:hanging="284"/>
        <w:jc w:val="both"/>
        <w:rPr>
          <w:rFonts w:ascii="Arial" w:hAnsi="Arial" w:cs="Arial"/>
        </w:rPr>
      </w:pPr>
      <w:r w:rsidRPr="0013387D">
        <w:rPr>
          <w:rFonts w:ascii="Arial" w:hAnsi="Arial" w:cs="Arial"/>
        </w:rPr>
        <w:t>Conter o texto: Distribuição gratuita (para os kits das prefeituras)</w:t>
      </w:r>
    </w:p>
    <w:p w:rsidR="00ED6370" w:rsidRPr="0013387D" w:rsidRDefault="00ED6370" w:rsidP="00ED6370">
      <w:pPr>
        <w:ind w:left="360"/>
        <w:jc w:val="both"/>
        <w:rPr>
          <w:rFonts w:ascii="Arial" w:hAnsi="Arial" w:cs="Arial"/>
        </w:rPr>
      </w:pPr>
    </w:p>
    <w:p w:rsidR="00ED6370" w:rsidRPr="0013387D" w:rsidRDefault="00ED6370" w:rsidP="00ED6370">
      <w:pPr>
        <w:jc w:val="both"/>
        <w:rPr>
          <w:rFonts w:ascii="Arial" w:hAnsi="Arial" w:cs="Arial"/>
        </w:rPr>
      </w:pPr>
      <w:r w:rsidRPr="0013387D">
        <w:rPr>
          <w:rFonts w:ascii="Arial" w:hAnsi="Arial" w:cs="Arial"/>
        </w:rPr>
        <w:t xml:space="preserve">Validade mínima de 1 ano a partir da data de entrega.  </w:t>
      </w:r>
    </w:p>
    <w:p w:rsidR="00ED6370" w:rsidRPr="0013387D" w:rsidRDefault="00ED6370" w:rsidP="00ED6370">
      <w:pPr>
        <w:jc w:val="both"/>
        <w:rPr>
          <w:rFonts w:ascii="Arial" w:hAnsi="Arial" w:cs="Arial"/>
        </w:rPr>
      </w:pPr>
      <w:r w:rsidRPr="0013387D">
        <w:rPr>
          <w:rFonts w:ascii="Arial" w:hAnsi="Arial" w:cs="Arial"/>
        </w:rPr>
        <w:t xml:space="preserve">Apresentar Certificação do INMETRO conforme NBR 15236:2016 </w:t>
      </w:r>
      <w:r w:rsidR="00036F60">
        <w:rPr>
          <w:rFonts w:ascii="Arial" w:hAnsi="Arial" w:cs="Arial"/>
        </w:rPr>
        <w:t>–</w:t>
      </w:r>
      <w:r w:rsidRPr="0013387D">
        <w:rPr>
          <w:rFonts w:ascii="Arial" w:hAnsi="Arial" w:cs="Arial"/>
        </w:rPr>
        <w:t xml:space="preserve"> Segurança de Artigos Escolares.</w:t>
      </w:r>
    </w:p>
    <w:sectPr w:rsidR="00ED6370" w:rsidRPr="0013387D" w:rsidSect="00ED6370">
      <w:headerReference w:type="default" r:id="rId7"/>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FF" w:rsidRDefault="00071FFF" w:rsidP="00CF6059">
      <w:r>
        <w:separator/>
      </w:r>
    </w:p>
  </w:endnote>
  <w:endnote w:type="continuationSeparator" w:id="0">
    <w:p w:rsidR="00071FFF" w:rsidRDefault="00071FFF" w:rsidP="00CF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duit ITC Light">
    <w:altName w:val="Franklin Gothic Medium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FF" w:rsidRDefault="00071FFF" w:rsidP="00CF6059">
      <w:r>
        <w:separator/>
      </w:r>
    </w:p>
  </w:footnote>
  <w:footnote w:type="continuationSeparator" w:id="0">
    <w:p w:rsidR="00071FFF" w:rsidRDefault="00071FFF" w:rsidP="00CF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59" w:rsidRDefault="00CF6059">
    <w:pPr>
      <w:pStyle w:val="Cabealho"/>
    </w:pPr>
    <w:r>
      <w:rPr>
        <w:noProof/>
      </w:rPr>
      <w:drawing>
        <wp:inline distT="0" distB="0" distL="0" distR="0" wp14:anchorId="4149E146" wp14:editId="4A5418D7">
          <wp:extent cx="6115685" cy="6896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689610"/>
                  </a:xfrm>
                  <a:prstGeom prst="rect">
                    <a:avLst/>
                  </a:prstGeom>
                  <a:noFill/>
                  <a:ln>
                    <a:noFill/>
                  </a:ln>
                </pic:spPr>
              </pic:pic>
            </a:graphicData>
          </a:graphic>
        </wp:inline>
      </w:drawing>
    </w:r>
  </w:p>
  <w:p w:rsidR="00CF6059" w:rsidRDefault="00CF60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numFmt w:val="bullet"/>
      <w:lvlText w:val="-"/>
      <w:lvlJc w:val="left"/>
      <w:pPr>
        <w:tabs>
          <w:tab w:val="num" w:pos="360"/>
        </w:tabs>
      </w:pPr>
      <w:rPr>
        <w:rFonts w:ascii="Times New Roman" w:hAnsi="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360"/>
        </w:tabs>
      </w:pPr>
      <w:rPr>
        <w:rFonts w:ascii="Symbol" w:hAnsi="Symbol"/>
      </w:rPr>
    </w:lvl>
  </w:abstractNum>
  <w:abstractNum w:abstractNumId="7" w15:restartNumberingAfterBreak="0">
    <w:nsid w:val="0000000A"/>
    <w:multiLevelType w:val="singleLevel"/>
    <w:tmpl w:val="0000000A"/>
    <w:name w:val="WW8Num10"/>
    <w:lvl w:ilvl="0">
      <w:numFmt w:val="bullet"/>
      <w:lvlText w:val="-"/>
      <w:lvlJc w:val="left"/>
      <w:pPr>
        <w:tabs>
          <w:tab w:val="num" w:pos="360"/>
        </w:tabs>
      </w:pPr>
      <w:rPr>
        <w:rFonts w:ascii="Times New Roman" w:hAnsi="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360"/>
        </w:tabs>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360"/>
        </w:tabs>
      </w:pPr>
      <w:rPr>
        <w:rFonts w:ascii="Symbol" w:hAnsi="Symbol"/>
      </w:r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12" w15:restartNumberingAfterBreak="0">
    <w:nsid w:val="08C404F6"/>
    <w:multiLevelType w:val="multilevel"/>
    <w:tmpl w:val="F8B4BE9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32660A"/>
    <w:multiLevelType w:val="multilevel"/>
    <w:tmpl w:val="9D347DB6"/>
    <w:lvl w:ilvl="0">
      <w:start w:val="10"/>
      <w:numFmt w:val="decimal"/>
      <w:lvlText w:val="%1"/>
      <w:lvlJc w:val="left"/>
      <w:pPr>
        <w:ind w:left="705" w:hanging="705"/>
      </w:pPr>
      <w:rPr>
        <w:rFonts w:hint="default"/>
      </w:rPr>
    </w:lvl>
    <w:lvl w:ilvl="1">
      <w:start w:val="1"/>
      <w:numFmt w:val="decimal"/>
      <w:lvlText w:val="%1.%2"/>
      <w:lvlJc w:val="left"/>
      <w:pPr>
        <w:ind w:left="2217" w:hanging="705"/>
      </w:pPr>
      <w:rPr>
        <w:rFonts w:hint="default"/>
      </w:rPr>
    </w:lvl>
    <w:lvl w:ilvl="2">
      <w:start w:val="3"/>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4" w15:restartNumberingAfterBreak="0">
    <w:nsid w:val="153551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654072"/>
    <w:multiLevelType w:val="hybridMultilevel"/>
    <w:tmpl w:val="125E070E"/>
    <w:lvl w:ilvl="0" w:tplc="9B2667F8">
      <w:start w:val="8"/>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23912EBA"/>
    <w:multiLevelType w:val="multilevel"/>
    <w:tmpl w:val="5F6C3A0E"/>
    <w:lvl w:ilvl="0">
      <w:start w:val="1"/>
      <w:numFmt w:val="upperRoman"/>
      <w:lvlText w:val="%1."/>
      <w:lvlJc w:val="left"/>
      <w:pPr>
        <w:ind w:left="1944" w:hanging="720"/>
      </w:pPr>
      <w:rPr>
        <w:rFonts w:hint="default"/>
      </w:rPr>
    </w:lvl>
    <w:lvl w:ilvl="1">
      <w:start w:val="5"/>
      <w:numFmt w:val="decimal"/>
      <w:isLgl/>
      <w:lvlText w:val="%1.%2."/>
      <w:lvlJc w:val="left"/>
      <w:pPr>
        <w:ind w:left="1719" w:hanging="495"/>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7" w15:restartNumberingAfterBreak="0">
    <w:nsid w:val="27C44353"/>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295D16E3"/>
    <w:multiLevelType w:val="multilevel"/>
    <w:tmpl w:val="7EDE7F04"/>
    <w:lvl w:ilvl="0">
      <w:start w:val="10"/>
      <w:numFmt w:val="decimal"/>
      <w:lvlText w:val="%1."/>
      <w:lvlJc w:val="left"/>
      <w:pPr>
        <w:ind w:left="870" w:hanging="870"/>
      </w:pPr>
      <w:rPr>
        <w:rFonts w:hint="default"/>
      </w:rPr>
    </w:lvl>
    <w:lvl w:ilvl="1">
      <w:start w:val="1"/>
      <w:numFmt w:val="decimal"/>
      <w:lvlText w:val="%1.%2."/>
      <w:lvlJc w:val="left"/>
      <w:pPr>
        <w:ind w:left="2382" w:hanging="870"/>
      </w:pPr>
      <w:rPr>
        <w:rFonts w:hint="default"/>
      </w:rPr>
    </w:lvl>
    <w:lvl w:ilvl="2">
      <w:start w:val="1"/>
      <w:numFmt w:val="decimal"/>
      <w:lvlText w:val="%1.%2.%3."/>
      <w:lvlJc w:val="left"/>
      <w:pPr>
        <w:ind w:left="3894" w:hanging="870"/>
      </w:pPr>
      <w:rPr>
        <w:rFonts w:hint="default"/>
      </w:rPr>
    </w:lvl>
    <w:lvl w:ilvl="3">
      <w:start w:val="10"/>
      <w:numFmt w:val="decimal"/>
      <w:lvlText w:val="%1.%2.%3.%4."/>
      <w:lvlJc w:val="left"/>
      <w:pPr>
        <w:ind w:left="5406" w:hanging="87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9" w15:restartNumberingAfterBreak="0">
    <w:nsid w:val="2C447A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2E2C07D6"/>
    <w:multiLevelType w:val="singleLevel"/>
    <w:tmpl w:val="1EEA54C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9A52D2"/>
    <w:multiLevelType w:val="hybridMultilevel"/>
    <w:tmpl w:val="50DEDC48"/>
    <w:lvl w:ilvl="0" w:tplc="FFFFFFFF">
      <w:start w:val="1"/>
      <w:numFmt w:val="bullet"/>
      <w:pStyle w:val="Normalitem2"/>
      <w:lvlText w:val=""/>
      <w:lvlJc w:val="left"/>
      <w:pPr>
        <w:tabs>
          <w:tab w:val="num" w:pos="717"/>
        </w:tabs>
        <w:ind w:left="717"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340C5E6D"/>
    <w:multiLevelType w:val="multilevel"/>
    <w:tmpl w:val="E424D872"/>
    <w:lvl w:ilvl="0">
      <w:start w:val="1"/>
      <w:numFmt w:val="decimal"/>
      <w:pStyle w:val="Q1"/>
      <w:lvlText w:val="%1."/>
      <w:lvlJc w:val="left"/>
      <w:pPr>
        <w:tabs>
          <w:tab w:val="num" w:pos="567"/>
        </w:tabs>
        <w:ind w:left="567" w:hanging="567"/>
      </w:pPr>
      <w:rPr>
        <w:rFonts w:ascii="Arial" w:hAnsi="Arial" w:hint="default"/>
        <w:b w:val="0"/>
        <w:i w:val="0"/>
        <w:color w:val="000000"/>
        <w:sz w:val="22"/>
        <w:u w:val="none"/>
      </w:rPr>
    </w:lvl>
    <w:lvl w:ilvl="1">
      <w:start w:val="1"/>
      <w:numFmt w:val="decimal"/>
      <w:pStyle w:val="Q2"/>
      <w:lvlText w:val="%1.%2."/>
      <w:lvlJc w:val="left"/>
      <w:pPr>
        <w:tabs>
          <w:tab w:val="num" w:pos="851"/>
        </w:tabs>
        <w:ind w:left="851" w:hanging="851"/>
      </w:pPr>
      <w:rPr>
        <w:rFonts w:ascii="Arial" w:hAnsi="Arial" w:hint="default"/>
        <w:b w:val="0"/>
        <w:i w:val="0"/>
        <w:sz w:val="22"/>
      </w:rPr>
    </w:lvl>
    <w:lvl w:ilvl="2">
      <w:start w:val="1"/>
      <w:numFmt w:val="decimal"/>
      <w:pStyle w:val="Q3"/>
      <w:lvlText w:val="%1.%2.%3."/>
      <w:lvlJc w:val="left"/>
      <w:pPr>
        <w:tabs>
          <w:tab w:val="num" w:pos="1134"/>
        </w:tabs>
        <w:ind w:left="1134" w:hanging="1134"/>
      </w:pPr>
      <w:rPr>
        <w:rFonts w:ascii="Arial" w:hAnsi="Arial" w:hint="default"/>
        <w:b w:val="0"/>
        <w:i w:val="0"/>
        <w:sz w:val="22"/>
      </w:rPr>
    </w:lvl>
    <w:lvl w:ilvl="3">
      <w:start w:val="1"/>
      <w:numFmt w:val="decimal"/>
      <w:pStyle w:val="Q4"/>
      <w:lvlText w:val="%1.%2.4.%4."/>
      <w:lvlJc w:val="left"/>
      <w:pPr>
        <w:tabs>
          <w:tab w:val="num" w:pos="1418"/>
        </w:tabs>
        <w:ind w:left="1418" w:hanging="1418"/>
      </w:pPr>
      <w:rPr>
        <w:rFonts w:ascii="Arial" w:hAnsi="Arial" w:hint="default"/>
        <w:b w:val="0"/>
        <w:i w:val="0"/>
        <w:sz w:val="22"/>
      </w:rPr>
    </w:lvl>
    <w:lvl w:ilvl="4">
      <w:start w:val="1"/>
      <w:numFmt w:val="decimal"/>
      <w:lvlText w:val="%1.%2.%3.%4.%5."/>
      <w:lvlJc w:val="left"/>
      <w:pPr>
        <w:tabs>
          <w:tab w:val="num" w:pos="2133"/>
        </w:tabs>
        <w:ind w:left="2133" w:hanging="1701"/>
      </w:pPr>
      <w:rPr>
        <w:rFonts w:ascii="Arial" w:hAnsi="Arial" w:hint="default"/>
        <w:b w:val="0"/>
        <w:i w:val="0"/>
        <w:sz w:val="22"/>
      </w:rPr>
    </w:lvl>
    <w:lvl w:ilvl="5">
      <w:start w:val="1"/>
      <w:numFmt w:val="decimal"/>
      <w:lvlText w:val="%1.%2.%3.%4.%5.%6."/>
      <w:lvlJc w:val="left"/>
      <w:pPr>
        <w:tabs>
          <w:tab w:val="num" w:pos="8581"/>
        </w:tabs>
        <w:ind w:left="8077" w:hanging="936"/>
      </w:pPr>
      <w:rPr>
        <w:rFonts w:hint="default"/>
      </w:rPr>
    </w:lvl>
    <w:lvl w:ilvl="6">
      <w:start w:val="1"/>
      <w:numFmt w:val="decimal"/>
      <w:lvlText w:val="%1.%2.%3.%4.%5.%6.%7."/>
      <w:lvlJc w:val="left"/>
      <w:pPr>
        <w:tabs>
          <w:tab w:val="num" w:pos="8941"/>
        </w:tabs>
        <w:ind w:left="8581" w:hanging="1080"/>
      </w:pPr>
      <w:rPr>
        <w:rFonts w:hint="default"/>
      </w:rPr>
    </w:lvl>
    <w:lvl w:ilvl="7">
      <w:start w:val="1"/>
      <w:numFmt w:val="decimal"/>
      <w:lvlText w:val="%1.%2.%3.%4.%5.%6.%7.%8."/>
      <w:lvlJc w:val="left"/>
      <w:pPr>
        <w:tabs>
          <w:tab w:val="num" w:pos="9661"/>
        </w:tabs>
        <w:ind w:left="9085" w:hanging="1224"/>
      </w:pPr>
      <w:rPr>
        <w:rFonts w:hint="default"/>
      </w:rPr>
    </w:lvl>
    <w:lvl w:ilvl="8">
      <w:start w:val="1"/>
      <w:numFmt w:val="decimal"/>
      <w:lvlText w:val="%1.%2.%3.%4.%5.%6.%7.%8.%9."/>
      <w:lvlJc w:val="left"/>
      <w:pPr>
        <w:tabs>
          <w:tab w:val="num" w:pos="10021"/>
        </w:tabs>
        <w:ind w:left="9661" w:hanging="1440"/>
      </w:pPr>
      <w:rPr>
        <w:rFonts w:hint="default"/>
      </w:rPr>
    </w:lvl>
  </w:abstractNum>
  <w:abstractNum w:abstractNumId="23" w15:restartNumberingAfterBreak="0">
    <w:nsid w:val="3EB61252"/>
    <w:multiLevelType w:val="hybridMultilevel"/>
    <w:tmpl w:val="6DD61888"/>
    <w:lvl w:ilvl="0" w:tplc="4BEE520E">
      <w:start w:val="1"/>
      <w:numFmt w:val="lowerLetter"/>
      <w:lvlText w:val="%1)"/>
      <w:lvlJc w:val="left"/>
      <w:pPr>
        <w:ind w:left="1696" w:hanging="4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3FF85FB7"/>
    <w:multiLevelType w:val="multilevel"/>
    <w:tmpl w:val="639817C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72772C"/>
    <w:multiLevelType w:val="multilevel"/>
    <w:tmpl w:val="43DCD91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C464A4"/>
    <w:multiLevelType w:val="multilevel"/>
    <w:tmpl w:val="6ECE3BC0"/>
    <w:lvl w:ilvl="0">
      <w:start w:val="10"/>
      <w:numFmt w:val="decimal"/>
      <w:lvlText w:val="%1."/>
      <w:lvlJc w:val="left"/>
      <w:pPr>
        <w:ind w:left="600" w:hanging="600"/>
      </w:pPr>
      <w:rPr>
        <w:rFonts w:hint="default"/>
      </w:rPr>
    </w:lvl>
    <w:lvl w:ilvl="1">
      <w:start w:val="1"/>
      <w:numFmt w:val="decimal"/>
      <w:lvlText w:val="%1.%2."/>
      <w:lvlJc w:val="left"/>
      <w:pPr>
        <w:ind w:left="752" w:hanging="600"/>
      </w:pPr>
      <w:rPr>
        <w:rFonts w:hint="default"/>
      </w:rPr>
    </w:lvl>
    <w:lvl w:ilvl="2">
      <w:start w:val="4"/>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27" w15:restartNumberingAfterBreak="0">
    <w:nsid w:val="700413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3C4838"/>
    <w:multiLevelType w:val="hybridMultilevel"/>
    <w:tmpl w:val="6804E6A6"/>
    <w:lvl w:ilvl="0" w:tplc="FC805850">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7"/>
  </w:num>
  <w:num w:numId="2">
    <w:abstractNumId w:val="19"/>
  </w:num>
  <w:num w:numId="3">
    <w:abstractNumId w:val="12"/>
  </w:num>
  <w:num w:numId="4">
    <w:abstractNumId w:val="24"/>
  </w:num>
  <w:num w:numId="5">
    <w:abstractNumId w:val="25"/>
  </w:num>
  <w:num w:numId="6">
    <w:abstractNumId w:val="22"/>
  </w:num>
  <w:num w:numId="7">
    <w:abstractNumId w:val="0"/>
  </w:num>
  <w:num w:numId="8">
    <w:abstractNumId w:val="21"/>
  </w:num>
  <w:num w:numId="9">
    <w:abstractNumId w:val="13"/>
  </w:num>
  <w:num w:numId="10">
    <w:abstractNumId w:val="26"/>
  </w:num>
  <w:num w:numId="11">
    <w:abstractNumId w:val="18"/>
  </w:num>
  <w:num w:numId="12">
    <w:abstractNumId w:val="20"/>
  </w:num>
  <w:num w:numId="13">
    <w:abstractNumId w:val="14"/>
  </w:num>
  <w:num w:numId="14">
    <w:abstractNumId w:val="27"/>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8"/>
  </w:num>
  <w:num w:numId="27">
    <w:abstractNumId w:val="16"/>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70"/>
    <w:rsid w:val="00036F60"/>
    <w:rsid w:val="00071FFF"/>
    <w:rsid w:val="0007624C"/>
    <w:rsid w:val="000A6B62"/>
    <w:rsid w:val="001216E2"/>
    <w:rsid w:val="00142AEA"/>
    <w:rsid w:val="001621A7"/>
    <w:rsid w:val="00221144"/>
    <w:rsid w:val="00245BB2"/>
    <w:rsid w:val="00322F28"/>
    <w:rsid w:val="004C5E4D"/>
    <w:rsid w:val="004D76AA"/>
    <w:rsid w:val="00506FBE"/>
    <w:rsid w:val="0052508B"/>
    <w:rsid w:val="00621C5C"/>
    <w:rsid w:val="00651741"/>
    <w:rsid w:val="007659B3"/>
    <w:rsid w:val="00775E01"/>
    <w:rsid w:val="007A7AD7"/>
    <w:rsid w:val="007F7D6D"/>
    <w:rsid w:val="009A7422"/>
    <w:rsid w:val="009B6293"/>
    <w:rsid w:val="00A12307"/>
    <w:rsid w:val="00A65221"/>
    <w:rsid w:val="00AD6ADE"/>
    <w:rsid w:val="00BE2888"/>
    <w:rsid w:val="00C550C5"/>
    <w:rsid w:val="00CF6059"/>
    <w:rsid w:val="00DD0D18"/>
    <w:rsid w:val="00DF1582"/>
    <w:rsid w:val="00E01E4B"/>
    <w:rsid w:val="00E75D83"/>
    <w:rsid w:val="00E81AF1"/>
    <w:rsid w:val="00ED0FFB"/>
    <w:rsid w:val="00ED6370"/>
    <w:rsid w:val="00EF2AF5"/>
    <w:rsid w:val="00F04A45"/>
    <w:rsid w:val="00FC4C8C"/>
    <w:rsid w:val="00FC5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FA5C"/>
  <w15:chartTrackingRefBased/>
  <w15:docId w15:val="{D64ABAF2-7F53-4D77-AAC1-E699B72C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70"/>
    <w:pPr>
      <w:widowControl w:val="0"/>
      <w:spacing w:after="0" w:line="240" w:lineRule="auto"/>
    </w:pPr>
    <w:rPr>
      <w:rFonts w:ascii="Times New Roman" w:eastAsia="Times New Roman" w:hAnsi="Times New Roman" w:cs="Times New Roman"/>
      <w:snapToGrid w:val="0"/>
      <w:sz w:val="20"/>
      <w:szCs w:val="20"/>
      <w:lang w:eastAsia="pt-BR"/>
    </w:rPr>
  </w:style>
  <w:style w:type="paragraph" w:styleId="Ttulo1">
    <w:name w:val="heading 1"/>
    <w:aliases w:val="SubTítulo 1"/>
    <w:basedOn w:val="Normal"/>
    <w:next w:val="Normal"/>
    <w:link w:val="Ttulo1Char"/>
    <w:qFormat/>
    <w:rsid w:val="00ED6370"/>
    <w:pPr>
      <w:keepNext/>
      <w:widowControl/>
      <w:jc w:val="both"/>
      <w:outlineLvl w:val="0"/>
    </w:pPr>
    <w:rPr>
      <w:b/>
      <w:lang w:val="x-none"/>
    </w:rPr>
  </w:style>
  <w:style w:type="paragraph" w:styleId="Ttulo2">
    <w:name w:val="heading 2"/>
    <w:aliases w:val="título 2"/>
    <w:basedOn w:val="Normal"/>
    <w:next w:val="Normal"/>
    <w:link w:val="Ttulo2Char"/>
    <w:qFormat/>
    <w:rsid w:val="00ED6370"/>
    <w:pPr>
      <w:keepNext/>
      <w:jc w:val="both"/>
      <w:outlineLvl w:val="1"/>
    </w:pPr>
    <w:rPr>
      <w:rFonts w:ascii="Arial" w:hAnsi="Arial"/>
      <w:b/>
      <w:snapToGrid/>
      <w:sz w:val="24"/>
      <w:lang w:val="x-none"/>
    </w:rPr>
  </w:style>
  <w:style w:type="paragraph" w:styleId="Ttulo3">
    <w:name w:val="heading 3"/>
    <w:basedOn w:val="Normal"/>
    <w:next w:val="Normal"/>
    <w:link w:val="Ttulo3Char"/>
    <w:qFormat/>
    <w:rsid w:val="00ED6370"/>
    <w:pPr>
      <w:keepNext/>
      <w:jc w:val="center"/>
      <w:outlineLvl w:val="2"/>
    </w:pPr>
    <w:rPr>
      <w:rFonts w:ascii="Arial" w:hAnsi="Arial"/>
      <w:b/>
      <w:snapToGrid/>
      <w:sz w:val="32"/>
      <w:lang w:val="x-none"/>
    </w:rPr>
  </w:style>
  <w:style w:type="paragraph" w:styleId="Ttulo4">
    <w:name w:val="heading 4"/>
    <w:basedOn w:val="Normal"/>
    <w:next w:val="Normal"/>
    <w:link w:val="Ttulo4Char"/>
    <w:qFormat/>
    <w:rsid w:val="00ED6370"/>
    <w:pPr>
      <w:keepNext/>
      <w:jc w:val="both"/>
      <w:outlineLvl w:val="3"/>
    </w:pPr>
    <w:rPr>
      <w:rFonts w:ascii="Arial" w:hAnsi="Arial"/>
      <w:sz w:val="24"/>
      <w:lang w:val="x-none"/>
    </w:rPr>
  </w:style>
  <w:style w:type="paragraph" w:styleId="Ttulo5">
    <w:name w:val="heading 5"/>
    <w:basedOn w:val="Normal"/>
    <w:next w:val="Normal"/>
    <w:link w:val="Ttulo5Char"/>
    <w:qFormat/>
    <w:rsid w:val="00ED6370"/>
    <w:pPr>
      <w:keepNext/>
      <w:spacing w:line="360" w:lineRule="auto"/>
      <w:jc w:val="both"/>
      <w:outlineLvl w:val="4"/>
    </w:pPr>
    <w:rPr>
      <w:rFonts w:ascii="Arial" w:hAnsi="Arial"/>
      <w:b/>
      <w:sz w:val="24"/>
      <w:lang w:val="x-none"/>
    </w:rPr>
  </w:style>
  <w:style w:type="paragraph" w:styleId="Ttulo6">
    <w:name w:val="heading 6"/>
    <w:basedOn w:val="Normal"/>
    <w:next w:val="Normal"/>
    <w:link w:val="Ttulo6Char"/>
    <w:qFormat/>
    <w:rsid w:val="00ED6370"/>
    <w:pPr>
      <w:keepNext/>
      <w:spacing w:line="360" w:lineRule="auto"/>
      <w:jc w:val="both"/>
      <w:outlineLvl w:val="5"/>
    </w:pPr>
    <w:rPr>
      <w:rFonts w:ascii="Arial" w:hAnsi="Arial"/>
      <w:b/>
      <w:lang w:val="x-none"/>
    </w:rPr>
  </w:style>
  <w:style w:type="paragraph" w:styleId="Ttulo7">
    <w:name w:val="heading 7"/>
    <w:basedOn w:val="Normal"/>
    <w:next w:val="Normal"/>
    <w:link w:val="Ttulo7Char"/>
    <w:qFormat/>
    <w:rsid w:val="00ED6370"/>
    <w:pPr>
      <w:keepNext/>
      <w:spacing w:line="360" w:lineRule="auto"/>
      <w:jc w:val="both"/>
      <w:outlineLvl w:val="6"/>
    </w:pPr>
    <w:rPr>
      <w:rFonts w:ascii="Arial" w:hAnsi="Arial"/>
      <w:b/>
      <w:sz w:val="28"/>
      <w:lang w:val="x-none"/>
    </w:rPr>
  </w:style>
  <w:style w:type="paragraph" w:styleId="Ttulo8">
    <w:name w:val="heading 8"/>
    <w:basedOn w:val="Normal"/>
    <w:next w:val="Normal"/>
    <w:link w:val="Ttulo8Char"/>
    <w:qFormat/>
    <w:rsid w:val="00ED6370"/>
    <w:pPr>
      <w:keepNext/>
      <w:spacing w:line="360" w:lineRule="auto"/>
      <w:ind w:left="567" w:hanging="567"/>
      <w:jc w:val="both"/>
      <w:outlineLvl w:val="7"/>
    </w:pPr>
    <w:rPr>
      <w:rFonts w:ascii="Arial" w:hAnsi="Arial"/>
      <w:b/>
      <w:sz w:val="28"/>
      <w:lang w:val="x-none"/>
    </w:rPr>
  </w:style>
  <w:style w:type="paragraph" w:styleId="Ttulo9">
    <w:name w:val="heading 9"/>
    <w:aliases w:val="Título 9 - Anexos,(Apêndice)"/>
    <w:basedOn w:val="Normal"/>
    <w:next w:val="Normal"/>
    <w:link w:val="Ttulo9Char"/>
    <w:qFormat/>
    <w:rsid w:val="00ED6370"/>
    <w:pPr>
      <w:keepNext/>
      <w:spacing w:line="360" w:lineRule="auto"/>
      <w:ind w:left="709" w:hanging="709"/>
      <w:jc w:val="both"/>
      <w:outlineLvl w:val="8"/>
    </w:pPr>
    <w:rPr>
      <w:rFonts w:ascii="Arial" w:hAnsi="Arial"/>
      <w:b/>
      <w:sz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ED6370"/>
    <w:rPr>
      <w:rFonts w:ascii="Times New Roman" w:eastAsia="Times New Roman" w:hAnsi="Times New Roman" w:cs="Times New Roman"/>
      <w:b/>
      <w:snapToGrid w:val="0"/>
      <w:sz w:val="20"/>
      <w:szCs w:val="20"/>
      <w:lang w:val="x-none" w:eastAsia="pt-BR"/>
    </w:rPr>
  </w:style>
  <w:style w:type="character" w:customStyle="1" w:styleId="Ttulo2Char">
    <w:name w:val="Título 2 Char"/>
    <w:aliases w:val="título 2 Char"/>
    <w:basedOn w:val="Fontepargpadro"/>
    <w:link w:val="Ttulo2"/>
    <w:rsid w:val="00ED6370"/>
    <w:rPr>
      <w:rFonts w:ascii="Arial" w:eastAsia="Times New Roman" w:hAnsi="Arial" w:cs="Times New Roman"/>
      <w:b/>
      <w:sz w:val="24"/>
      <w:szCs w:val="20"/>
      <w:lang w:val="x-none" w:eastAsia="pt-BR"/>
    </w:rPr>
  </w:style>
  <w:style w:type="character" w:customStyle="1" w:styleId="Ttulo3Char">
    <w:name w:val="Título 3 Char"/>
    <w:basedOn w:val="Fontepargpadro"/>
    <w:link w:val="Ttulo3"/>
    <w:rsid w:val="00ED6370"/>
    <w:rPr>
      <w:rFonts w:ascii="Arial" w:eastAsia="Times New Roman" w:hAnsi="Arial" w:cs="Times New Roman"/>
      <w:b/>
      <w:sz w:val="32"/>
      <w:szCs w:val="20"/>
      <w:lang w:val="x-none" w:eastAsia="pt-BR"/>
    </w:rPr>
  </w:style>
  <w:style w:type="character" w:customStyle="1" w:styleId="Ttulo4Char">
    <w:name w:val="Título 4 Char"/>
    <w:basedOn w:val="Fontepargpadro"/>
    <w:link w:val="Ttulo4"/>
    <w:rsid w:val="00ED6370"/>
    <w:rPr>
      <w:rFonts w:ascii="Arial" w:eastAsia="Times New Roman" w:hAnsi="Arial" w:cs="Times New Roman"/>
      <w:snapToGrid w:val="0"/>
      <w:sz w:val="24"/>
      <w:szCs w:val="20"/>
      <w:lang w:val="x-none" w:eastAsia="pt-BR"/>
    </w:rPr>
  </w:style>
  <w:style w:type="character" w:customStyle="1" w:styleId="Ttulo5Char">
    <w:name w:val="Título 5 Char"/>
    <w:basedOn w:val="Fontepargpadro"/>
    <w:link w:val="Ttulo5"/>
    <w:rsid w:val="00ED6370"/>
    <w:rPr>
      <w:rFonts w:ascii="Arial" w:eastAsia="Times New Roman" w:hAnsi="Arial" w:cs="Times New Roman"/>
      <w:b/>
      <w:snapToGrid w:val="0"/>
      <w:sz w:val="24"/>
      <w:szCs w:val="20"/>
      <w:lang w:val="x-none" w:eastAsia="pt-BR"/>
    </w:rPr>
  </w:style>
  <w:style w:type="character" w:customStyle="1" w:styleId="Ttulo6Char">
    <w:name w:val="Título 6 Char"/>
    <w:basedOn w:val="Fontepargpadro"/>
    <w:link w:val="Ttulo6"/>
    <w:rsid w:val="00ED6370"/>
    <w:rPr>
      <w:rFonts w:ascii="Arial" w:eastAsia="Times New Roman" w:hAnsi="Arial" w:cs="Times New Roman"/>
      <w:b/>
      <w:snapToGrid w:val="0"/>
      <w:sz w:val="20"/>
      <w:szCs w:val="20"/>
      <w:lang w:val="x-none" w:eastAsia="pt-BR"/>
    </w:rPr>
  </w:style>
  <w:style w:type="character" w:customStyle="1" w:styleId="Ttulo7Char">
    <w:name w:val="Título 7 Char"/>
    <w:basedOn w:val="Fontepargpadro"/>
    <w:link w:val="Ttulo7"/>
    <w:rsid w:val="00ED6370"/>
    <w:rPr>
      <w:rFonts w:ascii="Arial" w:eastAsia="Times New Roman" w:hAnsi="Arial" w:cs="Times New Roman"/>
      <w:b/>
      <w:snapToGrid w:val="0"/>
      <w:sz w:val="28"/>
      <w:szCs w:val="20"/>
      <w:lang w:val="x-none" w:eastAsia="pt-BR"/>
    </w:rPr>
  </w:style>
  <w:style w:type="character" w:customStyle="1" w:styleId="Ttulo8Char">
    <w:name w:val="Título 8 Char"/>
    <w:basedOn w:val="Fontepargpadro"/>
    <w:link w:val="Ttulo8"/>
    <w:rsid w:val="00ED6370"/>
    <w:rPr>
      <w:rFonts w:ascii="Arial" w:eastAsia="Times New Roman" w:hAnsi="Arial" w:cs="Times New Roman"/>
      <w:b/>
      <w:snapToGrid w:val="0"/>
      <w:sz w:val="28"/>
      <w:szCs w:val="20"/>
      <w:lang w:val="x-none" w:eastAsia="pt-BR"/>
    </w:rPr>
  </w:style>
  <w:style w:type="character" w:customStyle="1" w:styleId="Ttulo9Char">
    <w:name w:val="Título 9 Char"/>
    <w:aliases w:val="Título 9 - Anexos Char,(Apêndice) Char"/>
    <w:basedOn w:val="Fontepargpadro"/>
    <w:link w:val="Ttulo9"/>
    <w:rsid w:val="00ED6370"/>
    <w:rPr>
      <w:rFonts w:ascii="Arial" w:eastAsia="Times New Roman" w:hAnsi="Arial" w:cs="Times New Roman"/>
      <w:b/>
      <w:snapToGrid w:val="0"/>
      <w:sz w:val="28"/>
      <w:szCs w:val="20"/>
      <w:lang w:val="x-none" w:eastAsia="pt-BR"/>
    </w:rPr>
  </w:style>
  <w:style w:type="paragraph" w:styleId="Rodap">
    <w:name w:val="footer"/>
    <w:basedOn w:val="Normal"/>
    <w:link w:val="RodapChar"/>
    <w:rsid w:val="00ED6370"/>
    <w:pPr>
      <w:tabs>
        <w:tab w:val="center" w:pos="4419"/>
        <w:tab w:val="right" w:pos="8838"/>
      </w:tabs>
    </w:pPr>
    <w:rPr>
      <w:sz w:val="26"/>
      <w:lang w:val="x-none"/>
    </w:rPr>
  </w:style>
  <w:style w:type="character" w:customStyle="1" w:styleId="RodapChar">
    <w:name w:val="Rodapé Char"/>
    <w:basedOn w:val="Fontepargpadro"/>
    <w:link w:val="Rodap"/>
    <w:rsid w:val="00ED6370"/>
    <w:rPr>
      <w:rFonts w:ascii="Times New Roman" w:eastAsia="Times New Roman" w:hAnsi="Times New Roman" w:cs="Times New Roman"/>
      <w:snapToGrid w:val="0"/>
      <w:sz w:val="26"/>
      <w:szCs w:val="20"/>
      <w:lang w:val="x-none" w:eastAsia="pt-BR"/>
    </w:rPr>
  </w:style>
  <w:style w:type="paragraph" w:styleId="Cabealho">
    <w:name w:val="header"/>
    <w:basedOn w:val="Normal"/>
    <w:link w:val="CabealhoChar"/>
    <w:rsid w:val="00ED6370"/>
    <w:pPr>
      <w:tabs>
        <w:tab w:val="center" w:pos="4419"/>
        <w:tab w:val="right" w:pos="8838"/>
      </w:tabs>
    </w:pPr>
    <w:rPr>
      <w:sz w:val="26"/>
      <w:lang w:val="x-none"/>
    </w:rPr>
  </w:style>
  <w:style w:type="character" w:customStyle="1" w:styleId="CabealhoChar">
    <w:name w:val="Cabeçalho Char"/>
    <w:basedOn w:val="Fontepargpadro"/>
    <w:link w:val="Cabealho"/>
    <w:rsid w:val="00ED6370"/>
    <w:rPr>
      <w:rFonts w:ascii="Times New Roman" w:eastAsia="Times New Roman" w:hAnsi="Times New Roman" w:cs="Times New Roman"/>
      <w:snapToGrid w:val="0"/>
      <w:sz w:val="26"/>
      <w:szCs w:val="20"/>
      <w:lang w:val="x-none" w:eastAsia="pt-BR"/>
    </w:rPr>
  </w:style>
  <w:style w:type="character" w:styleId="Nmerodepgina">
    <w:name w:val="page number"/>
    <w:rsid w:val="00ED6370"/>
  </w:style>
  <w:style w:type="paragraph" w:styleId="Corpodetexto">
    <w:name w:val="Body Text"/>
    <w:aliases w:val="Tempo Body Text,bt,body text,BODY TEXT,t,Text,Body Text 1,body indent,Block text,Nível 4"/>
    <w:basedOn w:val="Normal"/>
    <w:link w:val="CorpodetextoChar"/>
    <w:rsid w:val="00ED6370"/>
    <w:pPr>
      <w:ind w:right="42"/>
      <w:jc w:val="both"/>
    </w:pPr>
    <w:rPr>
      <w:rFonts w:ascii="Arial" w:hAnsi="Arial"/>
      <w:sz w:val="24"/>
      <w:lang w:val="x-none"/>
    </w:rPr>
  </w:style>
  <w:style w:type="character" w:customStyle="1" w:styleId="CorpodetextoChar">
    <w:name w:val="Corpo de texto Char"/>
    <w:aliases w:val="Tempo Body Text Char,bt Char,body text Char,BODY TEXT Char,t Char,Text Char,Body Text 1 Char,body indent Char,Block text Char,Nível 4 Char"/>
    <w:basedOn w:val="Fontepargpadro"/>
    <w:link w:val="Corpodetexto"/>
    <w:rsid w:val="00ED6370"/>
    <w:rPr>
      <w:rFonts w:ascii="Arial" w:eastAsia="Times New Roman" w:hAnsi="Arial" w:cs="Times New Roman"/>
      <w:snapToGrid w:val="0"/>
      <w:sz w:val="24"/>
      <w:szCs w:val="20"/>
      <w:lang w:val="x-none" w:eastAsia="pt-BR"/>
    </w:rPr>
  </w:style>
  <w:style w:type="paragraph" w:styleId="Recuodecorpodetexto">
    <w:name w:val="Body Text Indent"/>
    <w:basedOn w:val="Normal"/>
    <w:link w:val="RecuodecorpodetextoChar"/>
    <w:rsid w:val="00ED6370"/>
    <w:pPr>
      <w:ind w:firstLine="1134"/>
      <w:jc w:val="both"/>
    </w:pPr>
    <w:rPr>
      <w:rFonts w:ascii="Arial" w:hAnsi="Arial"/>
      <w:snapToGrid/>
      <w:sz w:val="24"/>
      <w:lang w:val="x-none"/>
    </w:rPr>
  </w:style>
  <w:style w:type="character" w:customStyle="1" w:styleId="RecuodecorpodetextoChar">
    <w:name w:val="Recuo de corpo de texto Char"/>
    <w:basedOn w:val="Fontepargpadro"/>
    <w:link w:val="Recuodecorpodetexto"/>
    <w:rsid w:val="00ED6370"/>
    <w:rPr>
      <w:rFonts w:ascii="Arial" w:eastAsia="Times New Roman" w:hAnsi="Arial" w:cs="Times New Roman"/>
      <w:sz w:val="24"/>
      <w:szCs w:val="20"/>
      <w:lang w:val="x-none" w:eastAsia="pt-BR"/>
    </w:rPr>
  </w:style>
  <w:style w:type="character" w:styleId="Hyperlink">
    <w:name w:val="Hyperlink"/>
    <w:rsid w:val="00ED6370"/>
    <w:rPr>
      <w:color w:val="0000FF"/>
      <w:u w:val="single"/>
    </w:rPr>
  </w:style>
  <w:style w:type="paragraph" w:styleId="Recuodecorpodetexto2">
    <w:name w:val="Body Text Indent 2"/>
    <w:basedOn w:val="Normal"/>
    <w:link w:val="Recuodecorpodetexto2Char"/>
    <w:rsid w:val="00ED6370"/>
    <w:pPr>
      <w:tabs>
        <w:tab w:val="left" w:pos="1134"/>
      </w:tabs>
      <w:spacing w:line="360" w:lineRule="auto"/>
      <w:ind w:left="567" w:firstLine="567"/>
      <w:jc w:val="both"/>
    </w:pPr>
    <w:rPr>
      <w:rFonts w:ascii="Arial" w:hAnsi="Arial"/>
      <w:snapToGrid/>
      <w:sz w:val="24"/>
      <w:lang w:val="x-none"/>
    </w:rPr>
  </w:style>
  <w:style w:type="character" w:customStyle="1" w:styleId="Recuodecorpodetexto2Char">
    <w:name w:val="Recuo de corpo de texto 2 Char"/>
    <w:basedOn w:val="Fontepargpadro"/>
    <w:link w:val="Recuodecorpodetexto2"/>
    <w:rsid w:val="00ED6370"/>
    <w:rPr>
      <w:rFonts w:ascii="Arial" w:eastAsia="Times New Roman" w:hAnsi="Arial" w:cs="Times New Roman"/>
      <w:sz w:val="24"/>
      <w:szCs w:val="20"/>
      <w:lang w:val="x-none" w:eastAsia="pt-BR"/>
    </w:rPr>
  </w:style>
  <w:style w:type="character" w:styleId="Forte">
    <w:name w:val="Strong"/>
    <w:qFormat/>
    <w:rsid w:val="00ED6370"/>
    <w:rPr>
      <w:b/>
    </w:rPr>
  </w:style>
  <w:style w:type="paragraph" w:styleId="Corpodetexto2">
    <w:name w:val="Body Text 2"/>
    <w:basedOn w:val="Normal"/>
    <w:link w:val="Corpodetexto2Char"/>
    <w:rsid w:val="00ED6370"/>
    <w:pPr>
      <w:jc w:val="both"/>
    </w:pPr>
    <w:rPr>
      <w:rFonts w:ascii="Arial" w:hAnsi="Arial"/>
      <w:lang w:val="x-none"/>
    </w:rPr>
  </w:style>
  <w:style w:type="character" w:customStyle="1" w:styleId="Corpodetexto2Char">
    <w:name w:val="Corpo de texto 2 Char"/>
    <w:basedOn w:val="Fontepargpadro"/>
    <w:link w:val="Corpodetexto2"/>
    <w:rsid w:val="00ED6370"/>
    <w:rPr>
      <w:rFonts w:ascii="Arial" w:eastAsia="Times New Roman" w:hAnsi="Arial" w:cs="Times New Roman"/>
      <w:snapToGrid w:val="0"/>
      <w:sz w:val="20"/>
      <w:szCs w:val="20"/>
      <w:lang w:val="x-none" w:eastAsia="pt-BR"/>
    </w:rPr>
  </w:style>
  <w:style w:type="paragraph" w:styleId="Corpodetexto3">
    <w:name w:val="Body Text 3"/>
    <w:basedOn w:val="Normal"/>
    <w:link w:val="Corpodetexto3Char"/>
    <w:rsid w:val="00ED6370"/>
    <w:rPr>
      <w:rFonts w:ascii="Arial" w:hAnsi="Arial"/>
      <w:b/>
      <w:lang w:val="x-none"/>
    </w:rPr>
  </w:style>
  <w:style w:type="character" w:customStyle="1" w:styleId="Corpodetexto3Char">
    <w:name w:val="Corpo de texto 3 Char"/>
    <w:basedOn w:val="Fontepargpadro"/>
    <w:link w:val="Corpodetexto3"/>
    <w:rsid w:val="00ED6370"/>
    <w:rPr>
      <w:rFonts w:ascii="Arial" w:eastAsia="Times New Roman" w:hAnsi="Arial" w:cs="Times New Roman"/>
      <w:b/>
      <w:snapToGrid w:val="0"/>
      <w:sz w:val="20"/>
      <w:szCs w:val="20"/>
      <w:lang w:val="x-none" w:eastAsia="pt-BR"/>
    </w:rPr>
  </w:style>
  <w:style w:type="paragraph" w:customStyle="1" w:styleId="indentroman">
    <w:name w:val="indentroman"/>
    <w:basedOn w:val="Normal"/>
    <w:rsid w:val="00ED6370"/>
    <w:pPr>
      <w:widowControl/>
      <w:tabs>
        <w:tab w:val="right" w:pos="1901"/>
      </w:tabs>
      <w:ind w:left="1987" w:hanging="1267"/>
    </w:pPr>
    <w:rPr>
      <w:snapToGrid/>
    </w:rPr>
  </w:style>
  <w:style w:type="paragraph" w:customStyle="1" w:styleId="texto1">
    <w:name w:val="texto1"/>
    <w:basedOn w:val="Normal"/>
    <w:rsid w:val="00ED6370"/>
    <w:pPr>
      <w:widowControl/>
      <w:spacing w:before="100" w:after="100" w:line="291" w:lineRule="atLeast"/>
      <w:jc w:val="both"/>
    </w:pPr>
    <w:rPr>
      <w:rFonts w:ascii="Arial" w:hAnsi="Arial"/>
      <w:snapToGrid/>
      <w:sz w:val="16"/>
    </w:rPr>
  </w:style>
  <w:style w:type="paragraph" w:styleId="PargrafodaLista">
    <w:name w:val="List Paragraph"/>
    <w:aliases w:val="Texto"/>
    <w:basedOn w:val="Normal"/>
    <w:link w:val="PargrafodaListaChar"/>
    <w:uiPriority w:val="34"/>
    <w:qFormat/>
    <w:rsid w:val="00ED6370"/>
    <w:pPr>
      <w:widowControl/>
      <w:overflowPunct w:val="0"/>
      <w:autoSpaceDE w:val="0"/>
      <w:autoSpaceDN w:val="0"/>
      <w:adjustRightInd w:val="0"/>
      <w:ind w:left="708"/>
      <w:textAlignment w:val="baseline"/>
    </w:pPr>
    <w:rPr>
      <w:snapToGrid/>
      <w:lang w:val="x-none"/>
    </w:rPr>
  </w:style>
  <w:style w:type="character" w:customStyle="1" w:styleId="PargrafodaListaChar">
    <w:name w:val="Parágrafo da Lista Char"/>
    <w:aliases w:val="Texto Char"/>
    <w:link w:val="PargrafodaLista"/>
    <w:uiPriority w:val="34"/>
    <w:locked/>
    <w:rsid w:val="00ED6370"/>
    <w:rPr>
      <w:rFonts w:ascii="Times New Roman" w:eastAsia="Times New Roman" w:hAnsi="Times New Roman" w:cs="Times New Roman"/>
      <w:sz w:val="20"/>
      <w:szCs w:val="20"/>
      <w:lang w:val="x-none" w:eastAsia="pt-BR"/>
    </w:rPr>
  </w:style>
  <w:style w:type="paragraph" w:styleId="Lista4">
    <w:name w:val="List 4"/>
    <w:basedOn w:val="Normal"/>
    <w:rsid w:val="00ED6370"/>
    <w:pPr>
      <w:spacing w:after="240"/>
      <w:ind w:left="1132" w:hanging="283"/>
      <w:jc w:val="both"/>
    </w:pPr>
    <w:rPr>
      <w:rFonts w:ascii="Arial" w:hAnsi="Arial"/>
    </w:rPr>
  </w:style>
  <w:style w:type="paragraph" w:customStyle="1" w:styleId="Txt">
    <w:name w:val="..Txt"/>
    <w:rsid w:val="00ED6370"/>
    <w:pPr>
      <w:spacing w:after="120" w:line="240" w:lineRule="auto"/>
      <w:jc w:val="both"/>
    </w:pPr>
    <w:rPr>
      <w:rFonts w:ascii="Arial" w:eastAsia="Times New Roman" w:hAnsi="Arial" w:cs="Times New Roman"/>
      <w:sz w:val="20"/>
      <w:szCs w:val="20"/>
      <w:lang w:eastAsia="pt-BR"/>
    </w:rPr>
  </w:style>
  <w:style w:type="paragraph" w:customStyle="1" w:styleId="BodyText21">
    <w:name w:val="Body Text 21"/>
    <w:basedOn w:val="Normal"/>
    <w:rsid w:val="00ED6370"/>
    <w:pPr>
      <w:widowControl/>
      <w:jc w:val="both"/>
    </w:pPr>
    <w:rPr>
      <w:rFonts w:ascii="Arial" w:hAnsi="Arial"/>
      <w:sz w:val="22"/>
    </w:rPr>
  </w:style>
  <w:style w:type="paragraph" w:styleId="Lista3">
    <w:name w:val="List 3"/>
    <w:basedOn w:val="Normal"/>
    <w:rsid w:val="00ED6370"/>
    <w:pPr>
      <w:spacing w:after="240"/>
      <w:ind w:left="849" w:hanging="283"/>
      <w:jc w:val="both"/>
    </w:pPr>
    <w:rPr>
      <w:rFonts w:ascii="Arial" w:hAnsi="Arial"/>
    </w:rPr>
  </w:style>
  <w:style w:type="paragraph" w:styleId="Lista2">
    <w:name w:val="List 2"/>
    <w:basedOn w:val="Normal"/>
    <w:rsid w:val="00ED6370"/>
    <w:pPr>
      <w:spacing w:after="240"/>
      <w:ind w:left="566" w:hanging="283"/>
      <w:jc w:val="both"/>
    </w:pPr>
    <w:rPr>
      <w:rFonts w:ascii="Arial" w:hAnsi="Arial"/>
    </w:rPr>
  </w:style>
  <w:style w:type="paragraph" w:customStyle="1" w:styleId="4">
    <w:name w:val="4"/>
    <w:basedOn w:val="Normal"/>
    <w:rsid w:val="00ED6370"/>
    <w:pPr>
      <w:spacing w:after="240"/>
      <w:ind w:left="2625" w:hanging="357"/>
      <w:jc w:val="both"/>
    </w:pPr>
    <w:rPr>
      <w:sz w:val="24"/>
    </w:rPr>
  </w:style>
  <w:style w:type="paragraph" w:styleId="Textoembloco">
    <w:name w:val="Block Text"/>
    <w:basedOn w:val="Normal"/>
    <w:rsid w:val="00ED6370"/>
    <w:pPr>
      <w:spacing w:line="312" w:lineRule="auto"/>
      <w:ind w:left="1134" w:right="567" w:hanging="567"/>
      <w:jc w:val="both"/>
    </w:pPr>
    <w:rPr>
      <w:rFonts w:ascii="Arial" w:hAnsi="Arial"/>
      <w:snapToGrid/>
      <w:sz w:val="24"/>
    </w:rPr>
  </w:style>
  <w:style w:type="paragraph" w:styleId="Recuodecorpodetexto3">
    <w:name w:val="Body Text Indent 3"/>
    <w:basedOn w:val="Normal"/>
    <w:link w:val="Recuodecorpodetexto3Char"/>
    <w:rsid w:val="00ED6370"/>
    <w:pPr>
      <w:widowControl/>
      <w:spacing w:line="264" w:lineRule="auto"/>
      <w:ind w:left="3544"/>
      <w:jc w:val="both"/>
    </w:pPr>
    <w:rPr>
      <w:rFonts w:ascii="Arial" w:hAnsi="Arial"/>
      <w:snapToGrid/>
      <w:sz w:val="24"/>
      <w:lang w:val="x-none"/>
    </w:rPr>
  </w:style>
  <w:style w:type="character" w:customStyle="1" w:styleId="Recuodecorpodetexto3Char">
    <w:name w:val="Recuo de corpo de texto 3 Char"/>
    <w:basedOn w:val="Fontepargpadro"/>
    <w:link w:val="Recuodecorpodetexto3"/>
    <w:rsid w:val="00ED6370"/>
    <w:rPr>
      <w:rFonts w:ascii="Arial" w:eastAsia="Times New Roman" w:hAnsi="Arial" w:cs="Times New Roman"/>
      <w:sz w:val="24"/>
      <w:szCs w:val="20"/>
      <w:lang w:val="x-none" w:eastAsia="pt-BR"/>
    </w:rPr>
  </w:style>
  <w:style w:type="paragraph" w:styleId="Ttulo">
    <w:name w:val="Title"/>
    <w:basedOn w:val="Normal"/>
    <w:link w:val="TtuloChar"/>
    <w:qFormat/>
    <w:rsid w:val="00ED6370"/>
    <w:pPr>
      <w:widowControl/>
      <w:jc w:val="center"/>
    </w:pPr>
    <w:rPr>
      <w:b/>
      <w:i/>
      <w:snapToGrid/>
      <w:sz w:val="24"/>
      <w:lang w:val="x-none"/>
    </w:rPr>
  </w:style>
  <w:style w:type="character" w:customStyle="1" w:styleId="TtuloChar">
    <w:name w:val="Título Char"/>
    <w:basedOn w:val="Fontepargpadro"/>
    <w:link w:val="Ttulo"/>
    <w:rsid w:val="00ED6370"/>
    <w:rPr>
      <w:rFonts w:ascii="Times New Roman" w:eastAsia="Times New Roman" w:hAnsi="Times New Roman" w:cs="Times New Roman"/>
      <w:b/>
      <w:i/>
      <w:sz w:val="24"/>
      <w:szCs w:val="20"/>
      <w:lang w:val="x-none" w:eastAsia="pt-BR"/>
    </w:rPr>
  </w:style>
  <w:style w:type="character" w:customStyle="1" w:styleId="MapadoDocumentoChar">
    <w:name w:val="Mapa do Documento Char"/>
    <w:link w:val="MapadoDocumento"/>
    <w:semiHidden/>
    <w:rsid w:val="00ED6370"/>
    <w:rPr>
      <w:rFonts w:ascii="Tahoma" w:eastAsia="Times New Roman" w:hAnsi="Tahoma"/>
      <w:snapToGrid w:val="0"/>
      <w:shd w:val="clear" w:color="auto" w:fill="000080"/>
    </w:rPr>
  </w:style>
  <w:style w:type="paragraph" w:styleId="MapadoDocumento">
    <w:name w:val="Document Map"/>
    <w:basedOn w:val="Normal"/>
    <w:link w:val="MapadoDocumentoChar"/>
    <w:semiHidden/>
    <w:rsid w:val="00ED6370"/>
    <w:pPr>
      <w:shd w:val="clear" w:color="auto" w:fill="000080"/>
    </w:pPr>
    <w:rPr>
      <w:rFonts w:ascii="Tahoma" w:hAnsi="Tahoma" w:cstheme="minorBidi"/>
      <w:sz w:val="22"/>
      <w:szCs w:val="22"/>
      <w:lang w:eastAsia="en-US"/>
    </w:rPr>
  </w:style>
  <w:style w:type="character" w:customStyle="1" w:styleId="MapadoDocumentoChar1">
    <w:name w:val="Mapa do Documento Char1"/>
    <w:basedOn w:val="Fontepargpadro"/>
    <w:uiPriority w:val="99"/>
    <w:semiHidden/>
    <w:rsid w:val="00ED6370"/>
    <w:rPr>
      <w:rFonts w:ascii="Segoe UI" w:eastAsia="Times New Roman" w:hAnsi="Segoe UI" w:cs="Segoe UI"/>
      <w:snapToGrid w:val="0"/>
      <w:sz w:val="16"/>
      <w:szCs w:val="16"/>
      <w:lang w:eastAsia="pt-BR"/>
    </w:rPr>
  </w:style>
  <w:style w:type="paragraph" w:customStyle="1" w:styleId="Indenta4">
    <w:name w:val="Indenta 4"/>
    <w:basedOn w:val="Normal"/>
    <w:rsid w:val="00ED6370"/>
    <w:pPr>
      <w:widowControl/>
      <w:ind w:left="1800" w:hanging="270"/>
    </w:pPr>
    <w:rPr>
      <w:snapToGrid/>
    </w:rPr>
  </w:style>
  <w:style w:type="character" w:styleId="HiperlinkVisitado">
    <w:name w:val="FollowedHyperlink"/>
    <w:uiPriority w:val="99"/>
    <w:rsid w:val="00ED6370"/>
    <w:rPr>
      <w:color w:val="800080"/>
      <w:u w:val="single"/>
    </w:rPr>
  </w:style>
  <w:style w:type="paragraph" w:customStyle="1" w:styleId="Estilo7">
    <w:name w:val="Estilo7"/>
    <w:basedOn w:val="Normal"/>
    <w:rsid w:val="00ED6370"/>
    <w:pPr>
      <w:widowControl/>
      <w:ind w:left="1134"/>
      <w:jc w:val="both"/>
    </w:pPr>
    <w:rPr>
      <w:snapToGrid/>
      <w:sz w:val="24"/>
    </w:rPr>
  </w:style>
  <w:style w:type="paragraph" w:customStyle="1" w:styleId="Q1">
    <w:name w:val="Q1"/>
    <w:basedOn w:val="Normal"/>
    <w:rsid w:val="00ED6370"/>
    <w:pPr>
      <w:widowControl/>
      <w:numPr>
        <w:numId w:val="6"/>
      </w:numPr>
      <w:spacing w:before="120" w:after="120"/>
      <w:jc w:val="both"/>
      <w:outlineLvl w:val="0"/>
    </w:pPr>
    <w:rPr>
      <w:rFonts w:ascii="Arial" w:hAnsi="Arial"/>
      <w:snapToGrid/>
      <w:sz w:val="24"/>
    </w:rPr>
  </w:style>
  <w:style w:type="paragraph" w:customStyle="1" w:styleId="Q2">
    <w:name w:val="Q2"/>
    <w:basedOn w:val="Q1"/>
    <w:rsid w:val="00ED6370"/>
    <w:pPr>
      <w:numPr>
        <w:ilvl w:val="1"/>
      </w:numPr>
      <w:tabs>
        <w:tab w:val="clear" w:pos="851"/>
        <w:tab w:val="num" w:pos="360"/>
        <w:tab w:val="num" w:pos="1047"/>
      </w:tabs>
      <w:ind w:left="360" w:hanging="360"/>
      <w:outlineLvl w:val="1"/>
    </w:pPr>
  </w:style>
  <w:style w:type="paragraph" w:customStyle="1" w:styleId="Q3">
    <w:name w:val="Q3"/>
    <w:basedOn w:val="Q2"/>
    <w:rsid w:val="00ED6370"/>
    <w:pPr>
      <w:numPr>
        <w:ilvl w:val="2"/>
      </w:numPr>
      <w:tabs>
        <w:tab w:val="clear" w:pos="1134"/>
        <w:tab w:val="num" w:pos="360"/>
        <w:tab w:val="num" w:pos="1047"/>
        <w:tab w:val="num" w:pos="1854"/>
      </w:tabs>
      <w:ind w:left="360" w:hanging="360"/>
      <w:outlineLvl w:val="2"/>
    </w:pPr>
  </w:style>
  <w:style w:type="paragraph" w:customStyle="1" w:styleId="Q4">
    <w:name w:val="Q4"/>
    <w:basedOn w:val="Q3"/>
    <w:rsid w:val="00ED6370"/>
    <w:pPr>
      <w:numPr>
        <w:ilvl w:val="3"/>
      </w:numPr>
      <w:tabs>
        <w:tab w:val="clear" w:pos="1418"/>
        <w:tab w:val="num" w:pos="360"/>
        <w:tab w:val="num" w:pos="1047"/>
        <w:tab w:val="num" w:pos="2421"/>
      </w:tabs>
      <w:ind w:left="360" w:hanging="360"/>
      <w:outlineLvl w:val="3"/>
    </w:pPr>
  </w:style>
  <w:style w:type="paragraph" w:customStyle="1" w:styleId="ESPACO">
    <w:name w:val="ESPACO"/>
    <w:basedOn w:val="Normal"/>
    <w:next w:val="Normal"/>
    <w:rsid w:val="00ED6370"/>
    <w:pPr>
      <w:widowControl/>
      <w:spacing w:line="120" w:lineRule="atLeast"/>
    </w:pPr>
    <w:rPr>
      <w:snapToGrid/>
    </w:rPr>
  </w:style>
  <w:style w:type="character" w:customStyle="1" w:styleId="Hiperlink">
    <w:name w:val="Hiperlink"/>
    <w:rsid w:val="00ED6370"/>
    <w:rPr>
      <w:color w:val="0000FF"/>
      <w:u w:val="single"/>
    </w:rPr>
  </w:style>
  <w:style w:type="paragraph" w:styleId="Textodecomentrio">
    <w:name w:val="annotation text"/>
    <w:basedOn w:val="Normal"/>
    <w:link w:val="TextodecomentrioChar"/>
    <w:uiPriority w:val="99"/>
    <w:rsid w:val="00ED6370"/>
    <w:rPr>
      <w:snapToGrid/>
      <w:lang w:val="pt-PT"/>
    </w:rPr>
  </w:style>
  <w:style w:type="character" w:customStyle="1" w:styleId="TextodecomentrioChar">
    <w:name w:val="Texto de comentário Char"/>
    <w:basedOn w:val="Fontepargpadro"/>
    <w:link w:val="Textodecomentrio"/>
    <w:uiPriority w:val="99"/>
    <w:rsid w:val="00ED6370"/>
    <w:rPr>
      <w:rFonts w:ascii="Times New Roman" w:eastAsia="Times New Roman" w:hAnsi="Times New Roman" w:cs="Times New Roman"/>
      <w:sz w:val="20"/>
      <w:szCs w:val="20"/>
      <w:lang w:val="pt-PT" w:eastAsia="pt-BR"/>
    </w:rPr>
  </w:style>
  <w:style w:type="paragraph" w:styleId="NormalWeb">
    <w:name w:val="Normal (Web)"/>
    <w:basedOn w:val="Normal"/>
    <w:rsid w:val="00ED6370"/>
    <w:pPr>
      <w:widowControl/>
      <w:spacing w:before="100" w:beforeAutospacing="1" w:after="100" w:afterAutospacing="1"/>
    </w:pPr>
    <w:rPr>
      <w:snapToGrid/>
      <w:sz w:val="24"/>
      <w:szCs w:val="24"/>
    </w:rPr>
  </w:style>
  <w:style w:type="character" w:customStyle="1" w:styleId="style11">
    <w:name w:val="style11"/>
    <w:rsid w:val="00ED6370"/>
    <w:rPr>
      <w:color w:val="FFFFFF"/>
    </w:rPr>
  </w:style>
  <w:style w:type="paragraph" w:customStyle="1" w:styleId="BodyText31">
    <w:name w:val="Body Text 31"/>
    <w:basedOn w:val="Normal"/>
    <w:rsid w:val="00ED6370"/>
    <w:pPr>
      <w:widowControl/>
      <w:overflowPunct w:val="0"/>
      <w:autoSpaceDE w:val="0"/>
      <w:autoSpaceDN w:val="0"/>
      <w:adjustRightInd w:val="0"/>
      <w:jc w:val="both"/>
      <w:textAlignment w:val="baseline"/>
    </w:pPr>
    <w:rPr>
      <w:snapToGrid/>
      <w:sz w:val="22"/>
      <w:lang w:eastAsia="ja-JP"/>
    </w:rPr>
  </w:style>
  <w:style w:type="paragraph" w:customStyle="1" w:styleId="ItemNumerado">
    <w:name w:val="Item Numerado"/>
    <w:basedOn w:val="Normal"/>
    <w:rsid w:val="00ED6370"/>
    <w:pPr>
      <w:widowControl/>
      <w:tabs>
        <w:tab w:val="num" w:pos="567"/>
      </w:tabs>
      <w:spacing w:before="60"/>
      <w:ind w:left="567" w:hanging="567"/>
      <w:jc w:val="both"/>
    </w:pPr>
    <w:rPr>
      <w:rFonts w:ascii="Arial" w:hAnsi="Arial"/>
      <w:snapToGrid/>
      <w:sz w:val="24"/>
    </w:rPr>
  </w:style>
  <w:style w:type="paragraph" w:customStyle="1" w:styleId="BodyTextIndent31">
    <w:name w:val="Body Text Indent 31"/>
    <w:basedOn w:val="Normal"/>
    <w:rsid w:val="00ED6370"/>
    <w:pPr>
      <w:widowControl/>
      <w:ind w:left="1134" w:hanging="1134"/>
      <w:jc w:val="both"/>
    </w:pPr>
    <w:rPr>
      <w:rFonts w:ascii="Arial" w:hAnsi="Arial" w:cs="Arial"/>
      <w:snapToGrid/>
      <w:sz w:val="22"/>
      <w:szCs w:val="22"/>
    </w:rPr>
  </w:style>
  <w:style w:type="character" w:customStyle="1" w:styleId="TextodebaloChar">
    <w:name w:val="Texto de balão Char"/>
    <w:link w:val="Textodebalo"/>
    <w:uiPriority w:val="99"/>
    <w:semiHidden/>
    <w:rsid w:val="00ED6370"/>
    <w:rPr>
      <w:rFonts w:ascii="Tahoma" w:eastAsia="Times New Roman" w:hAnsi="Tahoma" w:cs="Tahoma"/>
      <w:snapToGrid w:val="0"/>
      <w:sz w:val="16"/>
      <w:szCs w:val="16"/>
    </w:rPr>
  </w:style>
  <w:style w:type="paragraph" w:styleId="Textodebalo">
    <w:name w:val="Balloon Text"/>
    <w:basedOn w:val="Normal"/>
    <w:link w:val="TextodebaloChar"/>
    <w:uiPriority w:val="99"/>
    <w:semiHidden/>
    <w:rsid w:val="00ED6370"/>
    <w:rPr>
      <w:rFonts w:ascii="Tahoma" w:hAnsi="Tahoma" w:cs="Tahoma"/>
      <w:sz w:val="16"/>
      <w:szCs w:val="16"/>
      <w:lang w:eastAsia="en-US"/>
    </w:rPr>
  </w:style>
  <w:style w:type="character" w:customStyle="1" w:styleId="TextodebaloChar1">
    <w:name w:val="Texto de balão Char1"/>
    <w:basedOn w:val="Fontepargpadro"/>
    <w:uiPriority w:val="99"/>
    <w:semiHidden/>
    <w:rsid w:val="00ED6370"/>
    <w:rPr>
      <w:rFonts w:ascii="Segoe UI" w:eastAsia="Times New Roman" w:hAnsi="Segoe UI" w:cs="Segoe UI"/>
      <w:snapToGrid w:val="0"/>
      <w:sz w:val="18"/>
      <w:szCs w:val="18"/>
      <w:lang w:eastAsia="pt-BR"/>
    </w:rPr>
  </w:style>
  <w:style w:type="character" w:customStyle="1" w:styleId="conteudo2nivel">
    <w:name w:val="conteudo2nivel"/>
    <w:rsid w:val="00ED6370"/>
  </w:style>
  <w:style w:type="paragraph" w:customStyle="1" w:styleId="WW-Recuodecorpodetexto2">
    <w:name w:val="WW-Recuo de corpo de texto 2"/>
    <w:basedOn w:val="Normal"/>
    <w:rsid w:val="00ED6370"/>
    <w:pPr>
      <w:widowControl/>
      <w:suppressAutoHyphens/>
      <w:spacing w:after="240"/>
      <w:ind w:left="567" w:firstLine="1"/>
      <w:jc w:val="both"/>
    </w:pPr>
    <w:rPr>
      <w:rFonts w:ascii="Arial" w:hAnsi="Arial"/>
      <w:snapToGrid/>
      <w:sz w:val="24"/>
    </w:rPr>
  </w:style>
  <w:style w:type="paragraph" w:customStyle="1" w:styleId="WW-Recuodecorpodetexto3">
    <w:name w:val="WW-Recuo de corpo de texto 3"/>
    <w:basedOn w:val="Normal"/>
    <w:rsid w:val="00ED6370"/>
    <w:pPr>
      <w:widowControl/>
      <w:suppressAutoHyphens/>
      <w:ind w:left="709" w:firstLine="1"/>
      <w:jc w:val="both"/>
    </w:pPr>
    <w:rPr>
      <w:rFonts w:ascii="Arial" w:hAnsi="Arial"/>
      <w:i/>
      <w:snapToGrid/>
      <w:sz w:val="24"/>
    </w:rPr>
  </w:style>
  <w:style w:type="paragraph" w:customStyle="1" w:styleId="titulo">
    <w:name w:val="titulo"/>
    <w:basedOn w:val="Normal"/>
    <w:rsid w:val="00ED6370"/>
    <w:pPr>
      <w:widowControl/>
      <w:spacing w:after="100" w:afterAutospacing="1"/>
    </w:pPr>
    <w:rPr>
      <w:rFonts w:ascii="Verdana" w:eastAsia="Arial Unicode MS" w:hAnsi="Verdana" w:cs="Arial Unicode MS"/>
      <w:b/>
      <w:bCs/>
      <w:snapToGrid/>
      <w:sz w:val="22"/>
      <w:szCs w:val="22"/>
    </w:rPr>
  </w:style>
  <w:style w:type="paragraph" w:customStyle="1" w:styleId="indentroman3">
    <w:name w:val="indentroman3"/>
    <w:basedOn w:val="Normal"/>
    <w:rsid w:val="00ED6370"/>
    <w:pPr>
      <w:widowControl/>
      <w:tabs>
        <w:tab w:val="right" w:pos="1685"/>
      </w:tabs>
      <w:ind w:left="1771" w:hanging="1267"/>
    </w:pPr>
    <w:rPr>
      <w:snapToGrid/>
    </w:rPr>
  </w:style>
  <w:style w:type="character" w:customStyle="1" w:styleId="nome-ficha1">
    <w:name w:val="nome-ficha1"/>
    <w:rsid w:val="00ED6370"/>
    <w:rPr>
      <w:rFonts w:ascii="Verdana" w:hAnsi="Verdana" w:hint="default"/>
      <w:b/>
      <w:bCs/>
      <w:color w:val="FFFFFF"/>
      <w:sz w:val="24"/>
      <w:szCs w:val="24"/>
    </w:rPr>
  </w:style>
  <w:style w:type="paragraph" w:styleId="Lista">
    <w:name w:val="List"/>
    <w:basedOn w:val="Corpodetexto"/>
    <w:rsid w:val="00ED6370"/>
    <w:pPr>
      <w:widowControl/>
      <w:suppressAutoHyphens/>
      <w:spacing w:after="120"/>
      <w:ind w:right="0"/>
      <w:jc w:val="left"/>
    </w:pPr>
    <w:rPr>
      <w:rFonts w:ascii="Times New Roman" w:hAnsi="Times New Roman" w:cs="Tahoma"/>
      <w:snapToGrid/>
      <w:szCs w:val="24"/>
      <w:lang w:eastAsia="ar-SA"/>
    </w:rPr>
  </w:style>
  <w:style w:type="paragraph" w:customStyle="1" w:styleId="CommentSubject">
    <w:name w:val="Comment Subject"/>
    <w:basedOn w:val="Textodecomentrio"/>
    <w:next w:val="Textodecomentrio"/>
    <w:locked/>
    <w:rsid w:val="00ED6370"/>
    <w:rPr>
      <w:b/>
      <w:bCs/>
      <w:lang w:val="pt-BR"/>
    </w:rPr>
  </w:style>
  <w:style w:type="character" w:customStyle="1" w:styleId="textodestaque">
    <w:name w:val="texto_destaque"/>
    <w:rsid w:val="00ED6370"/>
  </w:style>
  <w:style w:type="paragraph" w:customStyle="1" w:styleId="Lista1Textosfichas">
    <w:name w:val="Lista 1 (Textos fichas)"/>
    <w:basedOn w:val="Normal"/>
    <w:uiPriority w:val="99"/>
    <w:rsid w:val="00ED6370"/>
    <w:pPr>
      <w:keepLines/>
      <w:widowControl/>
      <w:tabs>
        <w:tab w:val="left" w:pos="340"/>
        <w:tab w:val="left" w:pos="624"/>
      </w:tabs>
      <w:autoSpaceDE w:val="0"/>
      <w:autoSpaceDN w:val="0"/>
      <w:adjustRightInd w:val="0"/>
      <w:spacing w:line="228" w:lineRule="atLeast"/>
      <w:ind w:left="227" w:hanging="113"/>
      <w:textAlignment w:val="center"/>
    </w:pPr>
    <w:rPr>
      <w:rFonts w:ascii="Conduit ITC Light" w:eastAsia="Calibri" w:hAnsi="Conduit ITC Light" w:cs="Conduit ITC Light"/>
      <w:snapToGrid/>
      <w:color w:val="000000"/>
      <w:spacing w:val="-2"/>
      <w:sz w:val="19"/>
      <w:szCs w:val="19"/>
      <w:lang w:eastAsia="en-US"/>
    </w:rPr>
  </w:style>
  <w:style w:type="paragraph" w:customStyle="1" w:styleId="textoprincipalcombulletsTextosfichas">
    <w:name w:val="texto principal com bullets (Textos fichas)"/>
    <w:basedOn w:val="Normal"/>
    <w:uiPriority w:val="99"/>
    <w:rsid w:val="00ED6370"/>
    <w:pPr>
      <w:keepLines/>
      <w:widowControl/>
      <w:tabs>
        <w:tab w:val="left" w:pos="113"/>
        <w:tab w:val="left" w:pos="624"/>
      </w:tabs>
      <w:autoSpaceDE w:val="0"/>
      <w:autoSpaceDN w:val="0"/>
      <w:adjustRightInd w:val="0"/>
      <w:spacing w:line="228" w:lineRule="atLeast"/>
      <w:textAlignment w:val="center"/>
    </w:pPr>
    <w:rPr>
      <w:rFonts w:ascii="Conduit ITC Light" w:eastAsia="Calibri" w:hAnsi="Conduit ITC Light" w:cs="Conduit ITC Light"/>
      <w:snapToGrid/>
      <w:color w:val="000000"/>
      <w:sz w:val="19"/>
      <w:szCs w:val="19"/>
      <w:lang w:eastAsia="en-US"/>
    </w:rPr>
  </w:style>
  <w:style w:type="paragraph" w:styleId="SemEspaamento">
    <w:name w:val="No Spacing"/>
    <w:basedOn w:val="Normal"/>
    <w:uiPriority w:val="1"/>
    <w:qFormat/>
    <w:rsid w:val="00ED6370"/>
    <w:pPr>
      <w:widowControl/>
    </w:pPr>
    <w:rPr>
      <w:rFonts w:ascii="Calibri" w:eastAsia="Calibri" w:hAnsi="Calibri"/>
      <w:snapToGrid/>
      <w:sz w:val="22"/>
      <w:szCs w:val="22"/>
    </w:rPr>
  </w:style>
  <w:style w:type="paragraph" w:customStyle="1" w:styleId="xl65">
    <w:name w:val="xl65"/>
    <w:basedOn w:val="Normal"/>
    <w:rsid w:val="00ED6370"/>
    <w:pPr>
      <w:widowControl/>
      <w:pBdr>
        <w:left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66">
    <w:name w:val="xl66"/>
    <w:basedOn w:val="Normal"/>
    <w:rsid w:val="00ED6370"/>
    <w:pPr>
      <w:widowControl/>
      <w:pBdr>
        <w:left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67">
    <w:name w:val="xl67"/>
    <w:basedOn w:val="Normal"/>
    <w:rsid w:val="00ED6370"/>
    <w:pPr>
      <w:widowControl/>
      <w:spacing w:before="100" w:beforeAutospacing="1" w:after="100" w:afterAutospacing="1"/>
      <w:textAlignment w:val="center"/>
    </w:pPr>
    <w:rPr>
      <w:snapToGrid/>
      <w:sz w:val="24"/>
      <w:szCs w:val="24"/>
    </w:rPr>
  </w:style>
  <w:style w:type="paragraph" w:customStyle="1" w:styleId="xl68">
    <w:name w:val="xl68"/>
    <w:basedOn w:val="Normal"/>
    <w:rsid w:val="00ED6370"/>
    <w:pPr>
      <w:widowControl/>
      <w:pBdr>
        <w:left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69">
    <w:name w:val="xl69"/>
    <w:basedOn w:val="Normal"/>
    <w:rsid w:val="00ED6370"/>
    <w:pPr>
      <w:widowControl/>
      <w:pBdr>
        <w:left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70">
    <w:name w:val="xl70"/>
    <w:basedOn w:val="Normal"/>
    <w:rsid w:val="00ED6370"/>
    <w:pPr>
      <w:widowControl/>
      <w:pBdr>
        <w:left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71">
    <w:name w:val="xl71"/>
    <w:basedOn w:val="Normal"/>
    <w:rsid w:val="00ED6370"/>
    <w:pPr>
      <w:widowControl/>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textAlignment w:val="center"/>
    </w:pPr>
    <w:rPr>
      <w:rFonts w:ascii="Arial" w:hAnsi="Arial" w:cs="Arial"/>
      <w:b/>
      <w:bCs/>
      <w:snapToGrid/>
      <w:color w:val="FFFFFF"/>
      <w:sz w:val="24"/>
      <w:szCs w:val="24"/>
    </w:rPr>
  </w:style>
  <w:style w:type="paragraph" w:customStyle="1" w:styleId="xl72">
    <w:name w:val="xl72"/>
    <w:basedOn w:val="Normal"/>
    <w:rsid w:val="00ED6370"/>
    <w:pPr>
      <w:widowControl/>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textAlignment w:val="center"/>
    </w:pPr>
    <w:rPr>
      <w:rFonts w:ascii="Arial" w:hAnsi="Arial" w:cs="Arial"/>
      <w:b/>
      <w:bCs/>
      <w:snapToGrid/>
      <w:color w:val="FFFFFF"/>
      <w:sz w:val="24"/>
      <w:szCs w:val="24"/>
    </w:rPr>
  </w:style>
  <w:style w:type="paragraph" w:customStyle="1" w:styleId="Normalitem2">
    <w:name w:val="Normal item2"/>
    <w:basedOn w:val="Normal"/>
    <w:rsid w:val="00ED6370"/>
    <w:pPr>
      <w:widowControl/>
      <w:numPr>
        <w:numId w:val="8"/>
      </w:numPr>
    </w:pPr>
    <w:rPr>
      <w:snapToGrid/>
      <w:sz w:val="24"/>
      <w:szCs w:val="24"/>
    </w:rPr>
  </w:style>
  <w:style w:type="character" w:customStyle="1" w:styleId="apple-converted-space">
    <w:name w:val="apple-converted-space"/>
    <w:rsid w:val="00ED6370"/>
  </w:style>
  <w:style w:type="character" w:customStyle="1" w:styleId="PGE-Alteraesdestacadas">
    <w:name w:val="PGE - Alterações destacadas"/>
    <w:uiPriority w:val="1"/>
    <w:qFormat/>
    <w:rsid w:val="00ED6370"/>
    <w:rPr>
      <w:rFonts w:ascii="Arial" w:hAnsi="Arial"/>
      <w:b/>
      <w:color w:val="000000"/>
      <w:sz w:val="22"/>
      <w:u w:val="single"/>
    </w:rPr>
  </w:style>
  <w:style w:type="paragraph" w:customStyle="1" w:styleId="Default">
    <w:name w:val="Default"/>
    <w:rsid w:val="00ED637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msonormal0">
    <w:name w:val="msonormal"/>
    <w:basedOn w:val="Normal"/>
    <w:rsid w:val="00ED6370"/>
    <w:pPr>
      <w:widowControl/>
      <w:spacing w:before="100" w:beforeAutospacing="1" w:after="100" w:afterAutospacing="1"/>
    </w:pPr>
    <w:rPr>
      <w:snapToGrid/>
      <w:sz w:val="24"/>
      <w:szCs w:val="24"/>
    </w:rPr>
  </w:style>
  <w:style w:type="paragraph" w:customStyle="1" w:styleId="xl63">
    <w:name w:val="xl63"/>
    <w:basedOn w:val="Normal"/>
    <w:rsid w:val="00ED6370"/>
    <w:pPr>
      <w:widowControl/>
      <w:pBdr>
        <w:top w:val="single" w:sz="4" w:space="0" w:color="auto"/>
        <w:left w:val="single" w:sz="4" w:space="0" w:color="auto"/>
        <w:bottom w:val="single" w:sz="4" w:space="0" w:color="auto"/>
      </w:pBdr>
      <w:shd w:val="clear" w:color="000000" w:fill="3A3838"/>
      <w:spacing w:before="100" w:beforeAutospacing="1" w:after="100" w:afterAutospacing="1"/>
      <w:jc w:val="center"/>
    </w:pPr>
    <w:rPr>
      <w:b/>
      <w:bCs/>
      <w:snapToGrid/>
      <w:color w:val="FFFFFF"/>
    </w:rPr>
  </w:style>
  <w:style w:type="paragraph" w:customStyle="1" w:styleId="xl64">
    <w:name w:val="xl64"/>
    <w:basedOn w:val="Normal"/>
    <w:rsid w:val="00ED6370"/>
    <w:pPr>
      <w:widowControl/>
      <w:pBdr>
        <w:top w:val="single" w:sz="4" w:space="0" w:color="auto"/>
        <w:bottom w:val="single" w:sz="4" w:space="0" w:color="auto"/>
      </w:pBdr>
      <w:shd w:val="clear" w:color="000000" w:fill="3A3838"/>
      <w:spacing w:before="100" w:beforeAutospacing="1" w:after="100" w:afterAutospacing="1"/>
      <w:jc w:val="center"/>
    </w:pPr>
    <w:rPr>
      <w:b/>
      <w:bCs/>
      <w:snapToGrid/>
      <w:color w:val="FFFFFF"/>
    </w:rPr>
  </w:style>
  <w:style w:type="paragraph" w:customStyle="1" w:styleId="Pa5">
    <w:name w:val="Pa5"/>
    <w:basedOn w:val="Normal"/>
    <w:next w:val="Normal"/>
    <w:uiPriority w:val="99"/>
    <w:rsid w:val="00ED6370"/>
    <w:pPr>
      <w:widowControl/>
      <w:autoSpaceDE w:val="0"/>
      <w:autoSpaceDN w:val="0"/>
      <w:adjustRightInd w:val="0"/>
      <w:spacing w:line="191" w:lineRule="atLeast"/>
    </w:pPr>
    <w:rPr>
      <w:rFonts w:ascii="Conduit ITC Light" w:eastAsia="Calibri" w:hAnsi="Conduit ITC Light"/>
      <w:snapToGrid/>
      <w:sz w:val="24"/>
      <w:szCs w:val="24"/>
      <w:lang w:eastAsia="en-US"/>
    </w:rPr>
  </w:style>
  <w:style w:type="character" w:styleId="Refdecomentrio">
    <w:name w:val="annotation reference"/>
    <w:rsid w:val="00ED6370"/>
    <w:rPr>
      <w:sz w:val="16"/>
    </w:rPr>
  </w:style>
  <w:style w:type="character" w:customStyle="1" w:styleId="AssuntodocomentrioChar">
    <w:name w:val="Assunto do comentário Char"/>
    <w:basedOn w:val="TextodecomentrioChar"/>
    <w:link w:val="Assuntodocomentrio"/>
    <w:uiPriority w:val="99"/>
    <w:semiHidden/>
    <w:rsid w:val="00ED6370"/>
    <w:rPr>
      <w:rFonts w:ascii="Times New Roman" w:eastAsia="Times New Roman" w:hAnsi="Times New Roman" w:cs="Times New Roman"/>
      <w:b/>
      <w:bCs/>
      <w:snapToGrid w:val="0"/>
      <w:sz w:val="20"/>
      <w:szCs w:val="20"/>
      <w:lang w:val="pt-PT" w:eastAsia="pt-BR"/>
    </w:rPr>
  </w:style>
  <w:style w:type="paragraph" w:styleId="Assuntodocomentrio">
    <w:name w:val="annotation subject"/>
    <w:basedOn w:val="Textodecomentrio"/>
    <w:next w:val="Textodecomentrio"/>
    <w:link w:val="AssuntodocomentrioChar"/>
    <w:uiPriority w:val="99"/>
    <w:semiHidden/>
    <w:unhideWhenUsed/>
    <w:rsid w:val="00ED6370"/>
    <w:rPr>
      <w:b/>
      <w:bCs/>
      <w:snapToGrid w:val="0"/>
      <w:lang w:val="pt-BR"/>
    </w:rPr>
  </w:style>
  <w:style w:type="paragraph" w:customStyle="1" w:styleId="xl73">
    <w:name w:val="xl73"/>
    <w:basedOn w:val="Normal"/>
    <w:rsid w:val="00ED63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napToGrid/>
    </w:rPr>
  </w:style>
  <w:style w:type="paragraph" w:customStyle="1" w:styleId="xl74">
    <w:name w:val="xl74"/>
    <w:basedOn w:val="Normal"/>
    <w:rsid w:val="00ED63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napToGrid/>
      <w:color w:val="000000"/>
    </w:rPr>
  </w:style>
  <w:style w:type="paragraph" w:customStyle="1" w:styleId="xl75">
    <w:name w:val="xl75"/>
    <w:basedOn w:val="Normal"/>
    <w:rsid w:val="00ED63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rPr>
  </w:style>
  <w:style w:type="paragraph" w:customStyle="1" w:styleId="xl76">
    <w:name w:val="xl76"/>
    <w:basedOn w:val="Normal"/>
    <w:rsid w:val="00ED63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8941</Words>
  <Characters>48283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57110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Rafael Gonçalves Gobbo</cp:lastModifiedBy>
  <cp:revision>2</cp:revision>
  <dcterms:created xsi:type="dcterms:W3CDTF">2018-05-07T19:44:00Z</dcterms:created>
  <dcterms:modified xsi:type="dcterms:W3CDTF">2018-05-07T19:44:00Z</dcterms:modified>
</cp:coreProperties>
</file>